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C7" w:rsidRDefault="008E33C7">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8E33C7" w:rsidRDefault="008E33C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E33C7" w:rsidRDefault="00FC652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8E33C7" w:rsidRDefault="008E33C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E33C7" w:rsidRDefault="008E33C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E33C7" w:rsidRPr="00E81AED" w:rsidRDefault="008E33C7">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E81AED">
        <w:rPr>
          <w:rFonts w:ascii="Benguiat Bk BT" w:hAnsi="Benguiat Bk BT"/>
          <w:b/>
          <w:sz w:val="52"/>
          <w:szCs w:val="52"/>
        </w:rPr>
        <w:t>Ley</w:t>
      </w:r>
      <w:r w:rsidRPr="00E81AED">
        <w:rPr>
          <w:rFonts w:ascii="Benguiat Bk BT" w:hAnsi="Benguiat Bk BT"/>
          <w:sz w:val="52"/>
          <w:szCs w:val="52"/>
        </w:rPr>
        <w:t xml:space="preserve"> </w:t>
      </w:r>
      <w:r w:rsidR="00F45ED5" w:rsidRPr="00E81AED">
        <w:rPr>
          <w:rFonts w:ascii="Benguiat Bk BT" w:hAnsi="Benguiat Bk BT"/>
          <w:b/>
          <w:sz w:val="52"/>
          <w:szCs w:val="52"/>
        </w:rPr>
        <w:t>s</w:t>
      </w:r>
      <w:r w:rsidRPr="00E81AED">
        <w:rPr>
          <w:rFonts w:ascii="Benguiat Bk BT" w:hAnsi="Benguiat Bk BT"/>
          <w:b/>
          <w:sz w:val="52"/>
          <w:szCs w:val="52"/>
        </w:rPr>
        <w:t>obre el Sistema Estatal de Asistencia Social</w:t>
      </w: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F57045" w:rsidRDefault="00F57045">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7566BE" w:rsidRDefault="007566BE">
      <w:pPr>
        <w:pBdr>
          <w:top w:val="single" w:sz="18" w:space="1" w:color="auto"/>
          <w:left w:val="single" w:sz="18" w:space="4" w:color="auto"/>
          <w:bottom w:val="single" w:sz="18" w:space="1" w:color="auto"/>
          <w:right w:val="single" w:sz="18" w:space="4" w:color="auto"/>
        </w:pBdr>
        <w:jc w:val="center"/>
        <w:rPr>
          <w:lang w:val="es-MX"/>
        </w:rPr>
      </w:pPr>
    </w:p>
    <w:p w:rsidR="007566BE" w:rsidRDefault="007566BE">
      <w:pPr>
        <w:pBdr>
          <w:top w:val="single" w:sz="18" w:space="1" w:color="auto"/>
          <w:left w:val="single" w:sz="18" w:space="4" w:color="auto"/>
          <w:bottom w:val="single" w:sz="18" w:space="1" w:color="auto"/>
          <w:right w:val="single" w:sz="18" w:space="4" w:color="auto"/>
        </w:pBdr>
        <w:jc w:val="center"/>
        <w:rPr>
          <w:lang w:val="es-MX"/>
        </w:rPr>
      </w:pPr>
    </w:p>
    <w:p w:rsidR="007566BE" w:rsidRDefault="007566BE">
      <w:pPr>
        <w:pBdr>
          <w:top w:val="single" w:sz="18" w:space="1" w:color="auto"/>
          <w:left w:val="single" w:sz="18" w:space="4" w:color="auto"/>
          <w:bottom w:val="single" w:sz="18" w:space="1" w:color="auto"/>
          <w:right w:val="single" w:sz="18" w:space="4" w:color="auto"/>
        </w:pBdr>
        <w:jc w:val="center"/>
        <w:rPr>
          <w:lang w:val="es-MX"/>
        </w:rPr>
      </w:pPr>
    </w:p>
    <w:p w:rsidR="007566BE" w:rsidRDefault="007566BE">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3383F" w:rsidRDefault="0083383F">
      <w:pPr>
        <w:pBdr>
          <w:top w:val="single" w:sz="18" w:space="1" w:color="auto"/>
          <w:left w:val="single" w:sz="18" w:space="4" w:color="auto"/>
          <w:bottom w:val="single" w:sz="18" w:space="1" w:color="auto"/>
          <w:right w:val="single" w:sz="18" w:space="4" w:color="auto"/>
        </w:pBdr>
        <w:jc w:val="center"/>
        <w:rPr>
          <w:lang w:val="es-MX"/>
        </w:rPr>
      </w:pPr>
    </w:p>
    <w:p w:rsidR="0083383F" w:rsidRDefault="0083383F">
      <w:pPr>
        <w:pBdr>
          <w:top w:val="single" w:sz="18" w:space="1" w:color="auto"/>
          <w:left w:val="single" w:sz="18" w:space="4" w:color="auto"/>
          <w:bottom w:val="single" w:sz="18" w:space="1" w:color="auto"/>
          <w:right w:val="single" w:sz="18" w:space="4" w:color="auto"/>
        </w:pBdr>
        <w:jc w:val="center"/>
        <w:rPr>
          <w:lang w:val="es-MX"/>
        </w:rPr>
      </w:pPr>
    </w:p>
    <w:p w:rsidR="0083383F" w:rsidRDefault="0083383F">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lang w:val="es-MX"/>
        </w:rPr>
      </w:pPr>
    </w:p>
    <w:p w:rsidR="008E33C7" w:rsidRDefault="008E33C7">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Pr>
          <w:rFonts w:ascii="Arial" w:hAnsi="Arial" w:cs="Arial"/>
          <w:b/>
          <w:lang w:val="es-MX"/>
        </w:rPr>
        <w:t xml:space="preserve">Documento de consulta </w:t>
      </w:r>
    </w:p>
    <w:p w:rsidR="008E33C7" w:rsidRPr="002542F9" w:rsidRDefault="00F37E32">
      <w:pPr>
        <w:pBdr>
          <w:top w:val="single" w:sz="18" w:space="1" w:color="auto"/>
          <w:left w:val="single" w:sz="18" w:space="4" w:color="auto"/>
          <w:bottom w:val="single" w:sz="18" w:space="1" w:color="auto"/>
          <w:right w:val="single" w:sz="18" w:space="4" w:color="auto"/>
        </w:pBdr>
        <w:jc w:val="center"/>
        <w:rPr>
          <w:rFonts w:ascii="Arial" w:hAnsi="Arial" w:cs="Arial"/>
          <w:b/>
          <w:lang w:val="es-ES"/>
        </w:rPr>
      </w:pPr>
      <w:r>
        <w:rPr>
          <w:rFonts w:ascii="Arial" w:hAnsi="Arial" w:cs="Arial"/>
          <w:b/>
          <w:lang w:val="pt-BR"/>
        </w:rPr>
        <w:t xml:space="preserve">Última reforma aplicada P.O. </w:t>
      </w:r>
      <w:proofErr w:type="spellStart"/>
      <w:proofErr w:type="gramStart"/>
      <w:r>
        <w:rPr>
          <w:rFonts w:ascii="Arial" w:hAnsi="Arial" w:cs="Arial"/>
          <w:b/>
          <w:lang w:val="pt-BR"/>
        </w:rPr>
        <w:t>del</w:t>
      </w:r>
      <w:proofErr w:type="spellEnd"/>
      <w:proofErr w:type="gramEnd"/>
      <w:r>
        <w:rPr>
          <w:rFonts w:ascii="Arial" w:hAnsi="Arial" w:cs="Arial"/>
          <w:b/>
          <w:lang w:val="pt-BR"/>
        </w:rPr>
        <w:t xml:space="preserve"> </w:t>
      </w:r>
      <w:r w:rsidR="00883960">
        <w:rPr>
          <w:rFonts w:ascii="Arial" w:hAnsi="Arial" w:cs="Arial"/>
          <w:b/>
          <w:lang w:val="pt-BR"/>
        </w:rPr>
        <w:t>12</w:t>
      </w:r>
      <w:r>
        <w:rPr>
          <w:rFonts w:ascii="Arial" w:hAnsi="Arial" w:cs="Arial"/>
          <w:b/>
          <w:lang w:val="pt-BR"/>
        </w:rPr>
        <w:t xml:space="preserve"> de </w:t>
      </w:r>
      <w:proofErr w:type="spellStart"/>
      <w:r w:rsidR="00883960">
        <w:rPr>
          <w:rFonts w:ascii="Arial" w:hAnsi="Arial" w:cs="Arial"/>
          <w:b/>
          <w:lang w:val="pt-BR"/>
        </w:rPr>
        <w:t>junio</w:t>
      </w:r>
      <w:proofErr w:type="spellEnd"/>
      <w:r w:rsidRPr="00DE5758">
        <w:rPr>
          <w:rFonts w:ascii="Arial" w:hAnsi="Arial" w:cs="Arial"/>
          <w:b/>
          <w:lang w:val="pt-BR"/>
        </w:rPr>
        <w:t xml:space="preserve"> de 201</w:t>
      </w:r>
      <w:r w:rsidR="00883960">
        <w:rPr>
          <w:rFonts w:ascii="Arial" w:hAnsi="Arial" w:cs="Arial"/>
          <w:b/>
          <w:lang w:val="pt-BR"/>
        </w:rPr>
        <w:t>8</w:t>
      </w:r>
      <w:r w:rsidRPr="00DE5758">
        <w:rPr>
          <w:rFonts w:ascii="Arial" w:hAnsi="Arial" w:cs="Arial"/>
          <w:b/>
        </w:rPr>
        <w:t>.</w:t>
      </w:r>
    </w:p>
    <w:p w:rsidR="000C7707" w:rsidRDefault="008E33C7" w:rsidP="000C613A">
      <w:pPr>
        <w:jc w:val="both"/>
        <w:rPr>
          <w:rFonts w:ascii="Arial" w:hAnsi="Arial"/>
          <w:i/>
          <w:lang w:val="es-ES"/>
        </w:rPr>
      </w:pPr>
      <w:r w:rsidRPr="002542F9">
        <w:rPr>
          <w:rFonts w:ascii="Arial" w:hAnsi="Arial"/>
          <w:i/>
          <w:lang w:val="es-ES"/>
        </w:rPr>
        <w:br w:type="page"/>
      </w:r>
      <w:r w:rsidR="000C7707">
        <w:rPr>
          <w:rFonts w:ascii="Arial" w:hAnsi="Arial" w:cs="Arial"/>
          <w:lang w:val="es-ES"/>
        </w:rPr>
        <w:lastRenderedPageBreak/>
        <w:t>Al margen un sello que dice: “Estados Unidos Mexicanos.- Gobierno de Tamaulipas.- Poder  Ejecutivo.- Secretaría General”.</w:t>
      </w:r>
    </w:p>
    <w:p w:rsidR="000C7707" w:rsidRPr="007923E3" w:rsidRDefault="000C7707" w:rsidP="000C613A">
      <w:pPr>
        <w:jc w:val="both"/>
        <w:rPr>
          <w:rFonts w:ascii="Arial" w:hAnsi="Arial"/>
          <w:sz w:val="16"/>
          <w:szCs w:val="16"/>
        </w:rPr>
      </w:pPr>
    </w:p>
    <w:p w:rsidR="008E33C7" w:rsidRDefault="008E33C7" w:rsidP="000C613A">
      <w:pPr>
        <w:jc w:val="both"/>
        <w:rPr>
          <w:rFonts w:ascii="Arial" w:hAnsi="Arial"/>
        </w:rPr>
      </w:pPr>
      <w:r>
        <w:rPr>
          <w:rFonts w:ascii="Arial" w:hAnsi="Arial"/>
        </w:rPr>
        <w:t>EL CIUDADANO DOCTOR EMILIO MART</w:t>
      </w:r>
      <w:r w:rsidR="00390A96">
        <w:rPr>
          <w:rFonts w:ascii="Arial" w:hAnsi="Arial"/>
        </w:rPr>
        <w:t>Í</w:t>
      </w:r>
      <w:r>
        <w:rPr>
          <w:rFonts w:ascii="Arial" w:hAnsi="Arial"/>
        </w:rPr>
        <w:t>NEZ MANAUTOU, Gobernador Constitucional del Estado Libre y Soberano de Tamaulipas, a sus habitantes hace saber:</w:t>
      </w:r>
    </w:p>
    <w:p w:rsidR="008E33C7" w:rsidRPr="007923E3" w:rsidRDefault="008E33C7" w:rsidP="000C613A">
      <w:pPr>
        <w:jc w:val="both"/>
        <w:rPr>
          <w:rFonts w:ascii="Arial" w:hAnsi="Arial"/>
          <w:sz w:val="16"/>
          <w:szCs w:val="16"/>
        </w:rPr>
      </w:pPr>
    </w:p>
    <w:p w:rsidR="008E33C7" w:rsidRDefault="008E33C7" w:rsidP="000C613A">
      <w:pPr>
        <w:jc w:val="both"/>
        <w:rPr>
          <w:rFonts w:ascii="Arial" w:hAnsi="Arial"/>
        </w:rPr>
      </w:pPr>
      <w:r>
        <w:rPr>
          <w:rFonts w:ascii="Arial" w:hAnsi="Arial"/>
        </w:rPr>
        <w:t>Que el Honorable Congreso del Estado, se ha servido a bien expedir el siguiente</w:t>
      </w:r>
    </w:p>
    <w:p w:rsidR="008E33C7" w:rsidRDefault="008E33C7">
      <w:pPr>
        <w:jc w:val="both"/>
        <w:rPr>
          <w:rFonts w:ascii="Arial" w:hAnsi="Arial"/>
        </w:rPr>
      </w:pPr>
    </w:p>
    <w:p w:rsidR="008E33C7" w:rsidRDefault="008E33C7">
      <w:pPr>
        <w:jc w:val="center"/>
        <w:rPr>
          <w:rFonts w:ascii="Arial" w:hAnsi="Arial"/>
          <w:b/>
        </w:rPr>
      </w:pPr>
      <w:r>
        <w:rPr>
          <w:rFonts w:ascii="Arial" w:hAnsi="Arial"/>
          <w:b/>
        </w:rPr>
        <w:t>DECRETO No. 391</w:t>
      </w:r>
    </w:p>
    <w:p w:rsidR="000C7707" w:rsidRDefault="000C7707">
      <w:pPr>
        <w:jc w:val="center"/>
        <w:rPr>
          <w:rFonts w:ascii="Arial" w:hAnsi="Arial"/>
          <w:b/>
        </w:rPr>
      </w:pPr>
    </w:p>
    <w:p w:rsidR="000C7707" w:rsidRDefault="000C7707" w:rsidP="000C7707">
      <w:pPr>
        <w:autoSpaceDE w:val="0"/>
        <w:autoSpaceDN w:val="0"/>
        <w:adjustRightInd w:val="0"/>
        <w:jc w:val="both"/>
        <w:rPr>
          <w:rFonts w:ascii="Arial" w:hAnsi="Arial" w:cs="Arial"/>
          <w:lang w:val="es-ES"/>
        </w:rPr>
      </w:pPr>
      <w:r>
        <w:rPr>
          <w:rFonts w:ascii="Arial" w:hAnsi="Arial" w:cs="Arial"/>
          <w:lang w:val="es-ES"/>
        </w:rPr>
        <w:t>Por medio del cual se expide la LEY SOBRE EL SISTEMA ESTATAL DE ASISTENCIA SOCIAL.</w:t>
      </w:r>
    </w:p>
    <w:p w:rsidR="000C7707" w:rsidRDefault="000C7707" w:rsidP="000C7707">
      <w:pPr>
        <w:autoSpaceDE w:val="0"/>
        <w:autoSpaceDN w:val="0"/>
        <w:adjustRightInd w:val="0"/>
        <w:jc w:val="both"/>
        <w:rPr>
          <w:rFonts w:ascii="Arial" w:hAnsi="Arial" w:cs="Arial"/>
          <w:lang w:val="es-ES"/>
        </w:rPr>
      </w:pPr>
    </w:p>
    <w:p w:rsidR="000C7707" w:rsidRDefault="000C7707" w:rsidP="000C7707">
      <w:pPr>
        <w:autoSpaceDE w:val="0"/>
        <w:autoSpaceDN w:val="0"/>
        <w:adjustRightInd w:val="0"/>
        <w:jc w:val="both"/>
        <w:rPr>
          <w:rFonts w:ascii="Arial" w:hAnsi="Arial" w:cs="Arial"/>
          <w:lang w:val="es-ES"/>
        </w:rPr>
      </w:pPr>
      <w:r>
        <w:rPr>
          <w:rFonts w:ascii="Arial" w:hAnsi="Arial" w:cs="Arial"/>
          <w:lang w:val="es-ES"/>
        </w:rPr>
        <w:t>LA QUINCUAGÉSIMA SEGUNDA LEGISLATURA DEL CONGRESO CONSTITUCIONAL DEL ESTADO LIBRE Y SOBERANO DE TAMAULIPAS, en uso de las facultades que le concede el Artículo 58, fracciones I y XXXVII, de la Constitución Política local, y</w:t>
      </w:r>
    </w:p>
    <w:p w:rsidR="000C7707" w:rsidRPr="007923E3" w:rsidRDefault="000C7707" w:rsidP="000C7707">
      <w:pPr>
        <w:autoSpaceDE w:val="0"/>
        <w:autoSpaceDN w:val="0"/>
        <w:adjustRightInd w:val="0"/>
        <w:rPr>
          <w:rFonts w:ascii="Arial" w:hAnsi="Arial" w:cs="Arial"/>
          <w:sz w:val="16"/>
          <w:szCs w:val="16"/>
          <w:lang w:val="es-ES"/>
        </w:rPr>
      </w:pPr>
    </w:p>
    <w:p w:rsidR="000C7707" w:rsidRDefault="000C7707" w:rsidP="002C448C">
      <w:pPr>
        <w:autoSpaceDE w:val="0"/>
        <w:autoSpaceDN w:val="0"/>
        <w:adjustRightInd w:val="0"/>
        <w:jc w:val="center"/>
        <w:rPr>
          <w:rFonts w:ascii="Arial" w:hAnsi="Arial" w:cs="Arial"/>
          <w:b/>
          <w:bCs/>
          <w:lang w:val="es-ES"/>
        </w:rPr>
      </w:pPr>
      <w:r>
        <w:rPr>
          <w:rFonts w:ascii="Arial" w:hAnsi="Arial" w:cs="Arial"/>
          <w:b/>
          <w:bCs/>
          <w:lang w:val="es-ES"/>
        </w:rPr>
        <w:t>C</w:t>
      </w:r>
      <w:r w:rsidR="002C448C">
        <w:rPr>
          <w:rFonts w:ascii="Arial" w:hAnsi="Arial" w:cs="Arial"/>
          <w:b/>
          <w:bCs/>
          <w:lang w:val="es-ES"/>
        </w:rPr>
        <w:t xml:space="preserve"> </w:t>
      </w:r>
      <w:r>
        <w:rPr>
          <w:rFonts w:ascii="Arial" w:hAnsi="Arial" w:cs="Arial"/>
          <w:b/>
          <w:bCs/>
          <w:lang w:val="es-ES"/>
        </w:rPr>
        <w:t>O</w:t>
      </w:r>
      <w:r w:rsidR="002C448C">
        <w:rPr>
          <w:rFonts w:ascii="Arial" w:hAnsi="Arial" w:cs="Arial"/>
          <w:b/>
          <w:bCs/>
          <w:lang w:val="es-ES"/>
        </w:rPr>
        <w:t xml:space="preserve"> </w:t>
      </w:r>
      <w:r>
        <w:rPr>
          <w:rFonts w:ascii="Arial" w:hAnsi="Arial" w:cs="Arial"/>
          <w:b/>
          <w:bCs/>
          <w:lang w:val="es-ES"/>
        </w:rPr>
        <w:t>N</w:t>
      </w:r>
      <w:r w:rsidR="002C448C">
        <w:rPr>
          <w:rFonts w:ascii="Arial" w:hAnsi="Arial" w:cs="Arial"/>
          <w:b/>
          <w:bCs/>
          <w:lang w:val="es-ES"/>
        </w:rPr>
        <w:t xml:space="preserve"> </w:t>
      </w:r>
      <w:r>
        <w:rPr>
          <w:rFonts w:ascii="Arial" w:hAnsi="Arial" w:cs="Arial"/>
          <w:b/>
          <w:bCs/>
          <w:lang w:val="es-ES"/>
        </w:rPr>
        <w:t>S</w:t>
      </w:r>
      <w:r w:rsidR="002C448C">
        <w:rPr>
          <w:rFonts w:ascii="Arial" w:hAnsi="Arial" w:cs="Arial"/>
          <w:b/>
          <w:bCs/>
          <w:lang w:val="es-ES"/>
        </w:rPr>
        <w:t xml:space="preserve"> </w:t>
      </w:r>
      <w:r>
        <w:rPr>
          <w:rFonts w:ascii="Arial" w:hAnsi="Arial" w:cs="Arial"/>
          <w:b/>
          <w:bCs/>
          <w:lang w:val="es-ES"/>
        </w:rPr>
        <w:t>I</w:t>
      </w:r>
      <w:r w:rsidR="002C448C">
        <w:rPr>
          <w:rFonts w:ascii="Arial" w:hAnsi="Arial" w:cs="Arial"/>
          <w:b/>
          <w:bCs/>
          <w:lang w:val="es-ES"/>
        </w:rPr>
        <w:t xml:space="preserve"> </w:t>
      </w:r>
      <w:r>
        <w:rPr>
          <w:rFonts w:ascii="Arial" w:hAnsi="Arial" w:cs="Arial"/>
          <w:b/>
          <w:bCs/>
          <w:lang w:val="es-ES"/>
        </w:rPr>
        <w:t>D</w:t>
      </w:r>
      <w:r w:rsidR="002C448C">
        <w:rPr>
          <w:rFonts w:ascii="Arial" w:hAnsi="Arial" w:cs="Arial"/>
          <w:b/>
          <w:bCs/>
          <w:lang w:val="es-ES"/>
        </w:rPr>
        <w:t xml:space="preserve"> </w:t>
      </w:r>
      <w:r>
        <w:rPr>
          <w:rFonts w:ascii="Arial" w:hAnsi="Arial" w:cs="Arial"/>
          <w:b/>
          <w:bCs/>
          <w:lang w:val="es-ES"/>
        </w:rPr>
        <w:t>E</w:t>
      </w:r>
      <w:r w:rsidR="002C448C">
        <w:rPr>
          <w:rFonts w:ascii="Arial" w:hAnsi="Arial" w:cs="Arial"/>
          <w:b/>
          <w:bCs/>
          <w:lang w:val="es-ES"/>
        </w:rPr>
        <w:t xml:space="preserve"> </w:t>
      </w:r>
      <w:r>
        <w:rPr>
          <w:rFonts w:ascii="Arial" w:hAnsi="Arial" w:cs="Arial"/>
          <w:b/>
          <w:bCs/>
          <w:lang w:val="es-ES"/>
        </w:rPr>
        <w:t>R</w:t>
      </w:r>
      <w:r w:rsidR="002C448C">
        <w:rPr>
          <w:rFonts w:ascii="Arial" w:hAnsi="Arial" w:cs="Arial"/>
          <w:b/>
          <w:bCs/>
          <w:lang w:val="es-ES"/>
        </w:rPr>
        <w:t xml:space="preserve"> </w:t>
      </w:r>
      <w:r>
        <w:rPr>
          <w:rFonts w:ascii="Arial" w:hAnsi="Arial" w:cs="Arial"/>
          <w:b/>
          <w:bCs/>
          <w:lang w:val="es-ES"/>
        </w:rPr>
        <w:t>A</w:t>
      </w:r>
      <w:r w:rsidR="002C448C">
        <w:rPr>
          <w:rFonts w:ascii="Arial" w:hAnsi="Arial" w:cs="Arial"/>
          <w:b/>
          <w:bCs/>
          <w:lang w:val="es-ES"/>
        </w:rPr>
        <w:t xml:space="preserve"> </w:t>
      </w:r>
      <w:r>
        <w:rPr>
          <w:rFonts w:ascii="Arial" w:hAnsi="Arial" w:cs="Arial"/>
          <w:b/>
          <w:bCs/>
          <w:lang w:val="es-ES"/>
        </w:rPr>
        <w:t>N</w:t>
      </w:r>
      <w:r w:rsidR="002C448C">
        <w:rPr>
          <w:rFonts w:ascii="Arial" w:hAnsi="Arial" w:cs="Arial"/>
          <w:b/>
          <w:bCs/>
          <w:lang w:val="es-ES"/>
        </w:rPr>
        <w:t xml:space="preserve"> </w:t>
      </w:r>
      <w:r>
        <w:rPr>
          <w:rFonts w:ascii="Arial" w:hAnsi="Arial" w:cs="Arial"/>
          <w:b/>
          <w:bCs/>
          <w:lang w:val="es-ES"/>
        </w:rPr>
        <w:t>D</w:t>
      </w:r>
      <w:r w:rsidR="002C448C">
        <w:rPr>
          <w:rFonts w:ascii="Arial" w:hAnsi="Arial" w:cs="Arial"/>
          <w:b/>
          <w:bCs/>
          <w:lang w:val="es-ES"/>
        </w:rPr>
        <w:t xml:space="preserve"> </w:t>
      </w:r>
      <w:r>
        <w:rPr>
          <w:rFonts w:ascii="Arial" w:hAnsi="Arial" w:cs="Arial"/>
          <w:b/>
          <w:bCs/>
          <w:lang w:val="es-ES"/>
        </w:rPr>
        <w:t>O</w:t>
      </w:r>
    </w:p>
    <w:p w:rsidR="002C448C" w:rsidRDefault="002C448C" w:rsidP="000C7707">
      <w:pPr>
        <w:autoSpaceDE w:val="0"/>
        <w:autoSpaceDN w:val="0"/>
        <w:adjustRightInd w:val="0"/>
        <w:rPr>
          <w:rFonts w:ascii="Arial" w:hAnsi="Arial" w:cs="Arial"/>
          <w:b/>
          <w:bCs/>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b/>
          <w:bCs/>
          <w:lang w:val="es-ES"/>
        </w:rPr>
        <w:t xml:space="preserve">PRIMERO.- </w:t>
      </w:r>
      <w:r>
        <w:rPr>
          <w:rFonts w:ascii="Arial" w:hAnsi="Arial" w:cs="Arial"/>
          <w:lang w:val="es-ES"/>
        </w:rPr>
        <w:t>Que la premisa fundamental de toda acción humana la constituye el hombre</w:t>
      </w:r>
      <w:r w:rsidR="002C448C">
        <w:rPr>
          <w:rFonts w:ascii="Arial" w:hAnsi="Arial" w:cs="Arial"/>
          <w:lang w:val="es-ES"/>
        </w:rPr>
        <w:t xml:space="preserve"> </w:t>
      </w:r>
      <w:r>
        <w:rPr>
          <w:rFonts w:ascii="Arial" w:hAnsi="Arial" w:cs="Arial"/>
          <w:lang w:val="es-ES"/>
        </w:rPr>
        <w:t>cabalmente saludable, no sólo en su aspecto biológico, sino también social. Una población con</w:t>
      </w:r>
      <w:r w:rsidR="002C448C">
        <w:rPr>
          <w:rFonts w:ascii="Arial" w:hAnsi="Arial" w:cs="Arial"/>
          <w:lang w:val="es-ES"/>
        </w:rPr>
        <w:t xml:space="preserve"> </w:t>
      </w:r>
      <w:r>
        <w:rPr>
          <w:rFonts w:ascii="Arial" w:hAnsi="Arial" w:cs="Arial"/>
          <w:lang w:val="es-ES"/>
        </w:rPr>
        <w:t>niveles de salud deteriorados representa un obstáculo para el avance social.</w:t>
      </w:r>
    </w:p>
    <w:p w:rsidR="002C448C" w:rsidRPr="007923E3" w:rsidRDefault="002C448C" w:rsidP="000C7707">
      <w:pPr>
        <w:autoSpaceDE w:val="0"/>
        <w:autoSpaceDN w:val="0"/>
        <w:adjustRightInd w:val="0"/>
        <w:rPr>
          <w:rFonts w:ascii="Arial" w:hAnsi="Arial" w:cs="Arial"/>
          <w:sz w:val="16"/>
          <w:szCs w:val="16"/>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b/>
          <w:bCs/>
          <w:lang w:val="es-ES"/>
        </w:rPr>
        <w:t xml:space="preserve">SEGUNDO.- </w:t>
      </w:r>
      <w:r>
        <w:rPr>
          <w:rFonts w:ascii="Arial" w:hAnsi="Arial" w:cs="Arial"/>
          <w:lang w:val="es-ES"/>
        </w:rPr>
        <w:t>Que hoy en día los problemas económicos por los que atraviesa el país, hacen</w:t>
      </w:r>
      <w:r w:rsidR="002C448C">
        <w:rPr>
          <w:rFonts w:ascii="Arial" w:hAnsi="Arial" w:cs="Arial"/>
          <w:lang w:val="es-ES"/>
        </w:rPr>
        <w:t xml:space="preserve"> </w:t>
      </w:r>
      <w:r>
        <w:rPr>
          <w:rFonts w:ascii="Arial" w:hAnsi="Arial" w:cs="Arial"/>
          <w:lang w:val="es-ES"/>
        </w:rPr>
        <w:t>cada vez más apremiantes las condiciones para los grupos desincorporados de un régimen de</w:t>
      </w:r>
      <w:r w:rsidR="002C448C">
        <w:rPr>
          <w:rFonts w:ascii="Arial" w:hAnsi="Arial" w:cs="Arial"/>
          <w:lang w:val="es-ES"/>
        </w:rPr>
        <w:t xml:space="preserve"> </w:t>
      </w:r>
      <w:r>
        <w:rPr>
          <w:rFonts w:ascii="Arial" w:hAnsi="Arial" w:cs="Arial"/>
          <w:lang w:val="es-ES"/>
        </w:rPr>
        <w:t>seguridad social, que reclaman un esfuerzo mayor de la sociedad en su conjunto para la atención</w:t>
      </w:r>
      <w:r w:rsidR="002C448C">
        <w:rPr>
          <w:rFonts w:ascii="Arial" w:hAnsi="Arial" w:cs="Arial"/>
          <w:lang w:val="es-ES"/>
        </w:rPr>
        <w:t xml:space="preserve"> </w:t>
      </w:r>
      <w:r>
        <w:rPr>
          <w:rFonts w:ascii="Arial" w:hAnsi="Arial" w:cs="Arial"/>
          <w:lang w:val="es-ES"/>
        </w:rPr>
        <w:t>de sus más elementales necesidades.</w:t>
      </w:r>
    </w:p>
    <w:p w:rsidR="002C448C" w:rsidRPr="007923E3" w:rsidRDefault="002C448C" w:rsidP="000C7707">
      <w:pPr>
        <w:autoSpaceDE w:val="0"/>
        <w:autoSpaceDN w:val="0"/>
        <w:adjustRightInd w:val="0"/>
        <w:rPr>
          <w:rFonts w:ascii="Arial" w:hAnsi="Arial" w:cs="Arial"/>
          <w:sz w:val="16"/>
          <w:szCs w:val="16"/>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b/>
          <w:bCs/>
          <w:lang w:val="es-ES"/>
        </w:rPr>
        <w:t xml:space="preserve">TERCERO.- </w:t>
      </w:r>
      <w:r>
        <w:rPr>
          <w:rFonts w:ascii="Arial" w:hAnsi="Arial" w:cs="Arial"/>
          <w:lang w:val="es-ES"/>
        </w:rPr>
        <w:t>Que los grupos auténticamente marginados por sus circunstancias de</w:t>
      </w:r>
      <w:r w:rsidR="002C448C">
        <w:rPr>
          <w:rFonts w:ascii="Arial" w:hAnsi="Arial" w:cs="Arial"/>
          <w:lang w:val="es-ES"/>
        </w:rPr>
        <w:t xml:space="preserve"> </w:t>
      </w:r>
      <w:r>
        <w:rPr>
          <w:rFonts w:ascii="Arial" w:hAnsi="Arial" w:cs="Arial"/>
          <w:lang w:val="es-ES"/>
        </w:rPr>
        <w:t>desventaja social y minusvalía, requieren de condiciones que propicien su subsistencia y</w:t>
      </w:r>
      <w:r w:rsidR="002C448C">
        <w:rPr>
          <w:rFonts w:ascii="Arial" w:hAnsi="Arial" w:cs="Arial"/>
          <w:lang w:val="es-ES"/>
        </w:rPr>
        <w:t xml:space="preserve"> </w:t>
      </w:r>
      <w:r>
        <w:rPr>
          <w:rFonts w:ascii="Arial" w:hAnsi="Arial" w:cs="Arial"/>
          <w:lang w:val="es-ES"/>
        </w:rPr>
        <w:t>desarrollo, no con el propósito de un paternalismo innecesario, sino tan sólo de un apoyo</w:t>
      </w:r>
      <w:r w:rsidR="002C448C">
        <w:rPr>
          <w:rFonts w:ascii="Arial" w:hAnsi="Arial" w:cs="Arial"/>
          <w:lang w:val="es-ES"/>
        </w:rPr>
        <w:t xml:space="preserve"> </w:t>
      </w:r>
      <w:r>
        <w:rPr>
          <w:rFonts w:ascii="Arial" w:hAnsi="Arial" w:cs="Arial"/>
          <w:lang w:val="es-ES"/>
        </w:rPr>
        <w:t>sistemático y coherente que los coloque en circunstancias más favorables para su integración</w:t>
      </w:r>
      <w:r w:rsidR="002C448C">
        <w:rPr>
          <w:rFonts w:ascii="Arial" w:hAnsi="Arial" w:cs="Arial"/>
          <w:lang w:val="es-ES"/>
        </w:rPr>
        <w:t xml:space="preserve"> </w:t>
      </w:r>
      <w:r>
        <w:rPr>
          <w:rFonts w:ascii="Arial" w:hAnsi="Arial" w:cs="Arial"/>
          <w:lang w:val="es-ES"/>
        </w:rPr>
        <w:t>social.</w:t>
      </w:r>
    </w:p>
    <w:p w:rsidR="002C448C" w:rsidRPr="007923E3" w:rsidRDefault="002C448C" w:rsidP="000C7707">
      <w:pPr>
        <w:autoSpaceDE w:val="0"/>
        <w:autoSpaceDN w:val="0"/>
        <w:adjustRightInd w:val="0"/>
        <w:rPr>
          <w:rFonts w:ascii="Arial" w:hAnsi="Arial" w:cs="Arial"/>
          <w:sz w:val="16"/>
          <w:szCs w:val="16"/>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b/>
          <w:bCs/>
          <w:lang w:val="es-ES"/>
        </w:rPr>
        <w:t xml:space="preserve">CUARTO.- </w:t>
      </w:r>
      <w:r>
        <w:rPr>
          <w:rFonts w:ascii="Arial" w:hAnsi="Arial" w:cs="Arial"/>
          <w:lang w:val="es-ES"/>
        </w:rPr>
        <w:t>Que el Estado Mexicano ha consagrado a nivel constitucional el derecho a la</w:t>
      </w:r>
      <w:r w:rsidR="002C448C">
        <w:rPr>
          <w:rFonts w:ascii="Arial" w:hAnsi="Arial" w:cs="Arial"/>
          <w:lang w:val="es-ES"/>
        </w:rPr>
        <w:t xml:space="preserve"> </w:t>
      </w:r>
      <w:r>
        <w:rPr>
          <w:rFonts w:ascii="Arial" w:hAnsi="Arial" w:cs="Arial"/>
          <w:lang w:val="es-ES"/>
        </w:rPr>
        <w:t>protección de la salud, reglamentándolo en una Ley General que establece el Sistema Nacional de</w:t>
      </w:r>
      <w:r w:rsidR="002C448C">
        <w:rPr>
          <w:rFonts w:ascii="Arial" w:hAnsi="Arial" w:cs="Arial"/>
          <w:lang w:val="es-ES"/>
        </w:rPr>
        <w:t xml:space="preserve"> </w:t>
      </w:r>
      <w:r>
        <w:rPr>
          <w:rFonts w:ascii="Arial" w:hAnsi="Arial" w:cs="Arial"/>
          <w:lang w:val="es-ES"/>
        </w:rPr>
        <w:t>Salud, que entre sus objetivos se incluye la colaboración para el bienestar social mediante</w:t>
      </w:r>
      <w:r w:rsidR="002C448C">
        <w:rPr>
          <w:rFonts w:ascii="Arial" w:hAnsi="Arial" w:cs="Arial"/>
          <w:lang w:val="es-ES"/>
        </w:rPr>
        <w:t xml:space="preserve"> </w:t>
      </w:r>
      <w:r>
        <w:rPr>
          <w:rFonts w:ascii="Arial" w:hAnsi="Arial" w:cs="Arial"/>
          <w:lang w:val="es-ES"/>
        </w:rPr>
        <w:t>acciones asistenciales.</w:t>
      </w:r>
    </w:p>
    <w:p w:rsidR="002C448C" w:rsidRPr="007923E3" w:rsidRDefault="002C448C" w:rsidP="000C7707">
      <w:pPr>
        <w:autoSpaceDE w:val="0"/>
        <w:autoSpaceDN w:val="0"/>
        <w:adjustRightInd w:val="0"/>
        <w:rPr>
          <w:rFonts w:ascii="Arial" w:hAnsi="Arial" w:cs="Arial"/>
          <w:sz w:val="16"/>
          <w:szCs w:val="16"/>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b/>
          <w:bCs/>
          <w:lang w:val="es-ES"/>
        </w:rPr>
        <w:t xml:space="preserve">QUINTO.- </w:t>
      </w:r>
      <w:r>
        <w:rPr>
          <w:rFonts w:ascii="Arial" w:hAnsi="Arial" w:cs="Arial"/>
          <w:lang w:val="es-ES"/>
        </w:rPr>
        <w:t>Que la Asistencia Social se concibe como una modalidad de los servicios de</w:t>
      </w:r>
      <w:r w:rsidR="002C448C">
        <w:rPr>
          <w:rFonts w:ascii="Arial" w:hAnsi="Arial" w:cs="Arial"/>
          <w:lang w:val="es-ES"/>
        </w:rPr>
        <w:t xml:space="preserve"> </w:t>
      </w:r>
      <w:r>
        <w:rPr>
          <w:rFonts w:ascii="Arial" w:hAnsi="Arial" w:cs="Arial"/>
          <w:lang w:val="es-ES"/>
        </w:rPr>
        <w:t>salud para satisfacer eficaz y oportunamente las necesidades de la población, mediante acciones</w:t>
      </w:r>
      <w:r w:rsidR="002C448C">
        <w:rPr>
          <w:rFonts w:ascii="Arial" w:hAnsi="Arial" w:cs="Arial"/>
          <w:lang w:val="es-ES"/>
        </w:rPr>
        <w:t xml:space="preserve"> </w:t>
      </w:r>
      <w:r>
        <w:rPr>
          <w:rFonts w:ascii="Arial" w:hAnsi="Arial" w:cs="Arial"/>
          <w:lang w:val="es-ES"/>
        </w:rPr>
        <w:t>tendientes a modificar, mejorar y aun prevenir las circunstancias de carácter social que impidan al</w:t>
      </w:r>
      <w:r w:rsidR="002C448C">
        <w:rPr>
          <w:rFonts w:ascii="Arial" w:hAnsi="Arial" w:cs="Arial"/>
          <w:lang w:val="es-ES"/>
        </w:rPr>
        <w:t xml:space="preserve"> </w:t>
      </w:r>
      <w:r>
        <w:rPr>
          <w:rFonts w:ascii="Arial" w:hAnsi="Arial" w:cs="Arial"/>
          <w:lang w:val="es-ES"/>
        </w:rPr>
        <w:t>individuo su desarrollo integral, así como la protección física, mental y social de personas en</w:t>
      </w:r>
      <w:r w:rsidR="002C448C">
        <w:rPr>
          <w:rFonts w:ascii="Arial" w:hAnsi="Arial" w:cs="Arial"/>
          <w:lang w:val="es-ES"/>
        </w:rPr>
        <w:t xml:space="preserve"> </w:t>
      </w:r>
      <w:r>
        <w:rPr>
          <w:rFonts w:ascii="Arial" w:hAnsi="Arial" w:cs="Arial"/>
          <w:lang w:val="es-ES"/>
        </w:rPr>
        <w:t>estado de necesidad, desprotección o desventaja, hasta lograr su incorporación a una vida plena y</w:t>
      </w:r>
      <w:r w:rsidR="002C448C">
        <w:rPr>
          <w:rFonts w:ascii="Arial" w:hAnsi="Arial" w:cs="Arial"/>
          <w:lang w:val="es-ES"/>
        </w:rPr>
        <w:t xml:space="preserve"> </w:t>
      </w:r>
      <w:r>
        <w:rPr>
          <w:rFonts w:ascii="Arial" w:hAnsi="Arial" w:cs="Arial"/>
          <w:lang w:val="es-ES"/>
        </w:rPr>
        <w:t>productiva.</w:t>
      </w:r>
    </w:p>
    <w:p w:rsidR="002C448C" w:rsidRDefault="002C448C" w:rsidP="000C7707">
      <w:pPr>
        <w:autoSpaceDE w:val="0"/>
        <w:autoSpaceDN w:val="0"/>
        <w:adjustRightInd w:val="0"/>
        <w:rPr>
          <w:rFonts w:ascii="Arial" w:hAnsi="Arial" w:cs="Arial"/>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b/>
          <w:bCs/>
          <w:lang w:val="es-ES"/>
        </w:rPr>
        <w:t xml:space="preserve">SEXTO.- </w:t>
      </w:r>
      <w:r>
        <w:rPr>
          <w:rFonts w:ascii="Arial" w:hAnsi="Arial" w:cs="Arial"/>
          <w:lang w:val="es-ES"/>
        </w:rPr>
        <w:t>Que ante la incorporación de la Asistencia Social como una modalidad de los</w:t>
      </w:r>
      <w:r w:rsidR="002C448C">
        <w:rPr>
          <w:rFonts w:ascii="Arial" w:hAnsi="Arial" w:cs="Arial"/>
          <w:lang w:val="es-ES"/>
        </w:rPr>
        <w:t xml:space="preserve"> </w:t>
      </w:r>
      <w:r>
        <w:rPr>
          <w:rFonts w:ascii="Arial" w:hAnsi="Arial" w:cs="Arial"/>
          <w:lang w:val="es-ES"/>
        </w:rPr>
        <w:t>Servicios de Salud es necesario reglamentar en el ámbito estatal su prestación, así como la</w:t>
      </w:r>
      <w:r w:rsidR="002C448C">
        <w:rPr>
          <w:rFonts w:ascii="Arial" w:hAnsi="Arial" w:cs="Arial"/>
          <w:lang w:val="es-ES"/>
        </w:rPr>
        <w:t xml:space="preserve"> </w:t>
      </w:r>
      <w:r>
        <w:rPr>
          <w:rFonts w:ascii="Arial" w:hAnsi="Arial" w:cs="Arial"/>
          <w:lang w:val="es-ES"/>
        </w:rPr>
        <w:t>actualización de las diversas disposiciones jurídicas que le venían rigiendo, razón por la que me</w:t>
      </w:r>
      <w:r w:rsidR="002C448C">
        <w:rPr>
          <w:rFonts w:ascii="Arial" w:hAnsi="Arial" w:cs="Arial"/>
          <w:lang w:val="es-ES"/>
        </w:rPr>
        <w:t xml:space="preserve"> </w:t>
      </w:r>
      <w:r>
        <w:rPr>
          <w:rFonts w:ascii="Arial" w:hAnsi="Arial" w:cs="Arial"/>
          <w:lang w:val="es-ES"/>
        </w:rPr>
        <w:t>permito someter a la consideración de ese H. Cuerpo Legislativo la presente Iniciativa de Ley</w:t>
      </w:r>
      <w:r w:rsidR="002C448C">
        <w:rPr>
          <w:rFonts w:ascii="Arial" w:hAnsi="Arial" w:cs="Arial"/>
          <w:lang w:val="es-ES"/>
        </w:rPr>
        <w:t xml:space="preserve"> </w:t>
      </w:r>
      <w:r>
        <w:rPr>
          <w:rFonts w:ascii="Arial" w:hAnsi="Arial" w:cs="Arial"/>
          <w:lang w:val="es-ES"/>
        </w:rPr>
        <w:t>sobre el Sistema Estatal de Asistencia Social, que contempla tres capítulos fundamentales: El</w:t>
      </w:r>
      <w:r w:rsidR="002C448C">
        <w:rPr>
          <w:rFonts w:ascii="Arial" w:hAnsi="Arial" w:cs="Arial"/>
          <w:lang w:val="es-ES"/>
        </w:rPr>
        <w:t xml:space="preserve"> </w:t>
      </w:r>
      <w:r>
        <w:rPr>
          <w:rFonts w:ascii="Arial" w:hAnsi="Arial" w:cs="Arial"/>
          <w:lang w:val="es-ES"/>
        </w:rPr>
        <w:t>capítulo de disposiciones generales, el que se refiere al organismo especializado en asistencia</w:t>
      </w:r>
      <w:r w:rsidR="002C448C">
        <w:rPr>
          <w:rFonts w:ascii="Arial" w:hAnsi="Arial" w:cs="Arial"/>
          <w:lang w:val="es-ES"/>
        </w:rPr>
        <w:t xml:space="preserve"> </w:t>
      </w:r>
      <w:r>
        <w:rPr>
          <w:rFonts w:ascii="Arial" w:hAnsi="Arial" w:cs="Arial"/>
          <w:lang w:val="es-ES"/>
        </w:rPr>
        <w:t>social con que contará el Gobierno del Estado y el capítulo tercero y último que se refiere a los</w:t>
      </w:r>
      <w:r w:rsidR="002C448C">
        <w:rPr>
          <w:rFonts w:ascii="Arial" w:hAnsi="Arial" w:cs="Arial"/>
          <w:lang w:val="es-ES"/>
        </w:rPr>
        <w:t xml:space="preserve"> </w:t>
      </w:r>
      <w:r>
        <w:rPr>
          <w:rFonts w:ascii="Arial" w:hAnsi="Arial" w:cs="Arial"/>
          <w:lang w:val="es-ES"/>
        </w:rPr>
        <w:t>mecanismos de coordinación, concertación e inducción con los distintos niveles de gobierno, así</w:t>
      </w:r>
      <w:r w:rsidR="002C448C">
        <w:rPr>
          <w:rFonts w:ascii="Arial" w:hAnsi="Arial" w:cs="Arial"/>
          <w:lang w:val="es-ES"/>
        </w:rPr>
        <w:t xml:space="preserve"> </w:t>
      </w:r>
      <w:r>
        <w:rPr>
          <w:rFonts w:ascii="Arial" w:hAnsi="Arial" w:cs="Arial"/>
          <w:lang w:val="es-ES"/>
        </w:rPr>
        <w:t>como la organización y participación de la comunidad en acciones que por sus características,</w:t>
      </w:r>
      <w:r w:rsidR="002C448C">
        <w:rPr>
          <w:rFonts w:ascii="Arial" w:hAnsi="Arial" w:cs="Arial"/>
          <w:lang w:val="es-ES"/>
        </w:rPr>
        <w:t xml:space="preserve"> </w:t>
      </w:r>
      <w:r>
        <w:rPr>
          <w:rFonts w:ascii="Arial" w:hAnsi="Arial" w:cs="Arial"/>
          <w:lang w:val="es-ES"/>
        </w:rPr>
        <w:t>requieren del apoyo y solidaridad social.</w:t>
      </w:r>
    </w:p>
    <w:p w:rsidR="002C448C" w:rsidRPr="007923E3" w:rsidRDefault="002C448C" w:rsidP="000C7707">
      <w:pPr>
        <w:autoSpaceDE w:val="0"/>
        <w:autoSpaceDN w:val="0"/>
        <w:adjustRightInd w:val="0"/>
        <w:rPr>
          <w:rFonts w:ascii="Arial" w:hAnsi="Arial" w:cs="Arial"/>
          <w:sz w:val="16"/>
          <w:szCs w:val="16"/>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lang w:val="es-ES"/>
        </w:rPr>
        <w:t>En el primer capítulo se establece el carácter público y de interés social que tiene la Ley, el</w:t>
      </w:r>
      <w:r w:rsidR="002C448C">
        <w:rPr>
          <w:rFonts w:ascii="Arial" w:hAnsi="Arial" w:cs="Arial"/>
          <w:lang w:val="es-ES"/>
        </w:rPr>
        <w:t xml:space="preserve"> </w:t>
      </w:r>
      <w:r>
        <w:rPr>
          <w:rFonts w:ascii="Arial" w:hAnsi="Arial" w:cs="Arial"/>
          <w:lang w:val="es-ES"/>
        </w:rPr>
        <w:t>objeto que tiene de establecer las bases y procedimientos de un sistema estatal de asistencia</w:t>
      </w:r>
      <w:r w:rsidR="002C448C">
        <w:rPr>
          <w:rFonts w:ascii="Arial" w:hAnsi="Arial" w:cs="Arial"/>
          <w:lang w:val="es-ES"/>
        </w:rPr>
        <w:t xml:space="preserve"> </w:t>
      </w:r>
      <w:r>
        <w:rPr>
          <w:rFonts w:ascii="Arial" w:hAnsi="Arial" w:cs="Arial"/>
          <w:lang w:val="es-ES"/>
        </w:rPr>
        <w:t>social, mediante la colaboración y concurrencia de los tres niveles de gobierno y de los sectores</w:t>
      </w:r>
      <w:r w:rsidR="002C448C">
        <w:rPr>
          <w:rFonts w:ascii="Arial" w:hAnsi="Arial" w:cs="Arial"/>
          <w:lang w:val="es-ES"/>
        </w:rPr>
        <w:t xml:space="preserve"> </w:t>
      </w:r>
      <w:r>
        <w:rPr>
          <w:rFonts w:ascii="Arial" w:hAnsi="Arial" w:cs="Arial"/>
          <w:lang w:val="es-ES"/>
        </w:rPr>
        <w:t>social y privado, así como la prestación de los servicios asistenciales contenidos en la Ley que se</w:t>
      </w:r>
      <w:r w:rsidR="002C448C">
        <w:rPr>
          <w:rFonts w:ascii="Arial" w:hAnsi="Arial" w:cs="Arial"/>
          <w:lang w:val="es-ES"/>
        </w:rPr>
        <w:t xml:space="preserve"> </w:t>
      </w:r>
      <w:r>
        <w:rPr>
          <w:rFonts w:ascii="Arial" w:hAnsi="Arial" w:cs="Arial"/>
          <w:lang w:val="es-ES"/>
        </w:rPr>
        <w:t>propone y el Artículo 131 de la Ley Estatal de Salud, coordinados por el Organismo del Gobierno</w:t>
      </w:r>
      <w:r w:rsidR="002C448C">
        <w:rPr>
          <w:rFonts w:ascii="Arial" w:hAnsi="Arial" w:cs="Arial"/>
          <w:lang w:val="es-ES"/>
        </w:rPr>
        <w:t xml:space="preserve"> </w:t>
      </w:r>
      <w:r>
        <w:rPr>
          <w:rFonts w:ascii="Arial" w:hAnsi="Arial" w:cs="Arial"/>
          <w:lang w:val="es-ES"/>
        </w:rPr>
        <w:t>del Estado denominado Sistema para el Desarrollo Integral de la Familia del Estado de</w:t>
      </w:r>
      <w:r w:rsidR="002C448C">
        <w:rPr>
          <w:rFonts w:ascii="Arial" w:hAnsi="Arial" w:cs="Arial"/>
          <w:lang w:val="es-ES"/>
        </w:rPr>
        <w:t xml:space="preserve"> </w:t>
      </w:r>
      <w:r>
        <w:rPr>
          <w:rFonts w:ascii="Arial" w:hAnsi="Arial" w:cs="Arial"/>
          <w:lang w:val="es-ES"/>
        </w:rPr>
        <w:t>Tamaulipas.</w:t>
      </w:r>
    </w:p>
    <w:p w:rsidR="000C7707" w:rsidRDefault="000C7707" w:rsidP="002C448C">
      <w:pPr>
        <w:autoSpaceDE w:val="0"/>
        <w:autoSpaceDN w:val="0"/>
        <w:adjustRightInd w:val="0"/>
        <w:jc w:val="both"/>
        <w:rPr>
          <w:rFonts w:ascii="Arial" w:hAnsi="Arial" w:cs="Arial"/>
          <w:lang w:val="es-ES"/>
        </w:rPr>
      </w:pPr>
      <w:r>
        <w:rPr>
          <w:rFonts w:ascii="Arial" w:hAnsi="Arial" w:cs="Arial"/>
          <w:lang w:val="es-ES"/>
        </w:rPr>
        <w:lastRenderedPageBreak/>
        <w:t>Considerando la trascendencia en la formación de sus miembros, la iniciativa de ley</w:t>
      </w:r>
      <w:r w:rsidR="002C448C">
        <w:rPr>
          <w:rFonts w:ascii="Arial" w:hAnsi="Arial" w:cs="Arial"/>
          <w:lang w:val="es-ES"/>
        </w:rPr>
        <w:t xml:space="preserve"> </w:t>
      </w:r>
      <w:r>
        <w:rPr>
          <w:rFonts w:ascii="Arial" w:hAnsi="Arial" w:cs="Arial"/>
          <w:lang w:val="es-ES"/>
        </w:rPr>
        <w:t>establece que en forma prioritaria proporcionará a la familia, los servicios asistenciales para su</w:t>
      </w:r>
      <w:r w:rsidR="002C448C">
        <w:rPr>
          <w:rFonts w:ascii="Arial" w:hAnsi="Arial" w:cs="Arial"/>
          <w:lang w:val="es-ES"/>
        </w:rPr>
        <w:t xml:space="preserve"> </w:t>
      </w:r>
      <w:r>
        <w:rPr>
          <w:rFonts w:ascii="Arial" w:hAnsi="Arial" w:cs="Arial"/>
          <w:lang w:val="es-ES"/>
        </w:rPr>
        <w:t>desarrollo integral. Establece asimismo los sujetos preferentes de las acciones asistenciales, sea</w:t>
      </w:r>
      <w:r w:rsidR="002C448C">
        <w:rPr>
          <w:rFonts w:ascii="Arial" w:hAnsi="Arial" w:cs="Arial"/>
          <w:lang w:val="es-ES"/>
        </w:rPr>
        <w:t xml:space="preserve"> </w:t>
      </w:r>
      <w:r>
        <w:rPr>
          <w:rFonts w:ascii="Arial" w:hAnsi="Arial" w:cs="Arial"/>
          <w:lang w:val="es-ES"/>
        </w:rPr>
        <w:t>por su minoría de edad, desprotección en la que se hallan o por sus adicciones, y para aquellos</w:t>
      </w:r>
      <w:r w:rsidR="002C448C">
        <w:rPr>
          <w:rFonts w:ascii="Arial" w:hAnsi="Arial" w:cs="Arial"/>
          <w:lang w:val="es-ES"/>
        </w:rPr>
        <w:t xml:space="preserve"> </w:t>
      </w:r>
      <w:r>
        <w:rPr>
          <w:rFonts w:ascii="Arial" w:hAnsi="Arial" w:cs="Arial"/>
          <w:lang w:val="es-ES"/>
        </w:rPr>
        <w:t>individuos o grupos que por sus condiciones de edad avanzada, gestación, lactancia, minusvalía,</w:t>
      </w:r>
      <w:r w:rsidR="002C448C">
        <w:rPr>
          <w:rFonts w:ascii="Arial" w:hAnsi="Arial" w:cs="Arial"/>
          <w:lang w:val="es-ES"/>
        </w:rPr>
        <w:t xml:space="preserve"> </w:t>
      </w:r>
      <w:r>
        <w:rPr>
          <w:rFonts w:ascii="Arial" w:hAnsi="Arial" w:cs="Arial"/>
          <w:lang w:val="es-ES"/>
        </w:rPr>
        <w:t>abandono y otros que por su vulnerabilidad requieren de la asistencia social. La iniciativa es</w:t>
      </w:r>
      <w:r w:rsidR="002C448C">
        <w:rPr>
          <w:rFonts w:ascii="Arial" w:hAnsi="Arial" w:cs="Arial"/>
          <w:lang w:val="es-ES"/>
        </w:rPr>
        <w:t xml:space="preserve"> </w:t>
      </w:r>
      <w:r>
        <w:rPr>
          <w:rFonts w:ascii="Arial" w:hAnsi="Arial" w:cs="Arial"/>
          <w:lang w:val="es-ES"/>
        </w:rPr>
        <w:t>precisa en cuanto a los sujetos de la asistencia social, sin más requisito que su propia desventaja</w:t>
      </w:r>
      <w:r w:rsidR="002C448C">
        <w:rPr>
          <w:rFonts w:ascii="Arial" w:hAnsi="Arial" w:cs="Arial"/>
          <w:lang w:val="es-ES"/>
        </w:rPr>
        <w:t xml:space="preserve"> </w:t>
      </w:r>
      <w:r>
        <w:rPr>
          <w:rFonts w:ascii="Arial" w:hAnsi="Arial" w:cs="Arial"/>
          <w:lang w:val="es-ES"/>
        </w:rPr>
        <w:t>física o social.</w:t>
      </w:r>
    </w:p>
    <w:p w:rsidR="002C448C" w:rsidRDefault="002C448C" w:rsidP="000C7707">
      <w:pPr>
        <w:autoSpaceDE w:val="0"/>
        <w:autoSpaceDN w:val="0"/>
        <w:adjustRightInd w:val="0"/>
        <w:rPr>
          <w:rFonts w:ascii="Arial" w:hAnsi="Arial" w:cs="Arial"/>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lang w:val="es-ES"/>
        </w:rPr>
        <w:t>En materia de competencia la iniciativa toma como base los Artículos 3, 4 y 12 de la Ley</w:t>
      </w:r>
      <w:r w:rsidR="002C448C">
        <w:rPr>
          <w:rFonts w:ascii="Arial" w:hAnsi="Arial" w:cs="Arial"/>
          <w:lang w:val="es-ES"/>
        </w:rPr>
        <w:t xml:space="preserve"> </w:t>
      </w:r>
      <w:r>
        <w:rPr>
          <w:rFonts w:ascii="Arial" w:hAnsi="Arial" w:cs="Arial"/>
          <w:lang w:val="es-ES"/>
        </w:rPr>
        <w:t>Estatal de Salud, al establecer el carácter concurrente en las acciones de asistencia social,</w:t>
      </w:r>
      <w:r w:rsidR="002C448C">
        <w:rPr>
          <w:rFonts w:ascii="Arial" w:hAnsi="Arial" w:cs="Arial"/>
          <w:lang w:val="es-ES"/>
        </w:rPr>
        <w:t xml:space="preserve"> </w:t>
      </w:r>
      <w:r>
        <w:rPr>
          <w:rFonts w:ascii="Arial" w:hAnsi="Arial" w:cs="Arial"/>
          <w:lang w:val="es-ES"/>
        </w:rPr>
        <w:t>comprendida como materia de salubridad general.</w:t>
      </w:r>
    </w:p>
    <w:p w:rsidR="002C448C" w:rsidRDefault="002C448C" w:rsidP="000C7707">
      <w:pPr>
        <w:autoSpaceDE w:val="0"/>
        <w:autoSpaceDN w:val="0"/>
        <w:adjustRightInd w:val="0"/>
        <w:rPr>
          <w:rFonts w:ascii="Arial" w:hAnsi="Arial" w:cs="Arial"/>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lang w:val="es-ES"/>
        </w:rPr>
        <w:t>En el régimen jurídico de la salud, existen tres modalidades que integran un todo</w:t>
      </w:r>
      <w:r w:rsidR="002C448C">
        <w:rPr>
          <w:rFonts w:ascii="Arial" w:hAnsi="Arial" w:cs="Arial"/>
          <w:lang w:val="es-ES"/>
        </w:rPr>
        <w:t xml:space="preserve"> </w:t>
      </w:r>
      <w:r>
        <w:rPr>
          <w:rFonts w:ascii="Arial" w:hAnsi="Arial" w:cs="Arial"/>
          <w:lang w:val="es-ES"/>
        </w:rPr>
        <w:t>sistemático, a saber: La salubridad general que se reserva a la Federación a través de la</w:t>
      </w:r>
      <w:r w:rsidR="002C448C">
        <w:rPr>
          <w:rFonts w:ascii="Arial" w:hAnsi="Arial" w:cs="Arial"/>
          <w:lang w:val="es-ES"/>
        </w:rPr>
        <w:t xml:space="preserve"> </w:t>
      </w:r>
      <w:r>
        <w:rPr>
          <w:rFonts w:ascii="Arial" w:hAnsi="Arial" w:cs="Arial"/>
          <w:lang w:val="es-ES"/>
        </w:rPr>
        <w:t>Secretaría de Salud; la salubridad general que corresponde en forma coordinada a la Federación y</w:t>
      </w:r>
      <w:r w:rsidR="002C448C">
        <w:rPr>
          <w:rFonts w:ascii="Arial" w:hAnsi="Arial" w:cs="Arial"/>
          <w:lang w:val="es-ES"/>
        </w:rPr>
        <w:t xml:space="preserve"> </w:t>
      </w:r>
      <w:r>
        <w:rPr>
          <w:rFonts w:ascii="Arial" w:hAnsi="Arial" w:cs="Arial"/>
          <w:lang w:val="es-ES"/>
        </w:rPr>
        <w:t>a las Entidades Federativas y, la salubridad local, regida por la legislación que se expida en los</w:t>
      </w:r>
      <w:r w:rsidR="002C448C">
        <w:rPr>
          <w:rFonts w:ascii="Arial" w:hAnsi="Arial" w:cs="Arial"/>
          <w:lang w:val="es-ES"/>
        </w:rPr>
        <w:t xml:space="preserve"> </w:t>
      </w:r>
      <w:r>
        <w:rPr>
          <w:rFonts w:ascii="Arial" w:hAnsi="Arial" w:cs="Arial"/>
          <w:lang w:val="es-ES"/>
        </w:rPr>
        <w:t>Estados Federados y que abarcará el ámbito municipal.</w:t>
      </w:r>
    </w:p>
    <w:p w:rsidR="002C448C" w:rsidRDefault="002C448C" w:rsidP="000C7707">
      <w:pPr>
        <w:autoSpaceDE w:val="0"/>
        <w:autoSpaceDN w:val="0"/>
        <w:adjustRightInd w:val="0"/>
        <w:rPr>
          <w:rFonts w:ascii="Arial" w:hAnsi="Arial" w:cs="Arial"/>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lang w:val="es-ES"/>
        </w:rPr>
        <w:t>A efecto de que el carácter concurrente no ocasione la desarticulación técnica, científica y</w:t>
      </w:r>
      <w:r w:rsidR="002C448C">
        <w:rPr>
          <w:rFonts w:ascii="Arial" w:hAnsi="Arial" w:cs="Arial"/>
          <w:lang w:val="es-ES"/>
        </w:rPr>
        <w:t xml:space="preserve"> </w:t>
      </w:r>
      <w:r>
        <w:rPr>
          <w:rFonts w:ascii="Arial" w:hAnsi="Arial" w:cs="Arial"/>
          <w:lang w:val="es-ES"/>
        </w:rPr>
        <w:t>operativa de los servicios de salud asistenciales, se establece en la iniciativa que la Secretaría de</w:t>
      </w:r>
      <w:r w:rsidR="002C448C">
        <w:rPr>
          <w:rFonts w:ascii="Arial" w:hAnsi="Arial" w:cs="Arial"/>
          <w:lang w:val="es-ES"/>
        </w:rPr>
        <w:t xml:space="preserve"> </w:t>
      </w:r>
      <w:r>
        <w:rPr>
          <w:rFonts w:ascii="Arial" w:hAnsi="Arial" w:cs="Arial"/>
          <w:lang w:val="es-ES"/>
        </w:rPr>
        <w:t>Salud dicte las normas técnicas comunes a la salubridad general, de tal forma que se aseguren la</w:t>
      </w:r>
      <w:r w:rsidR="002C448C">
        <w:rPr>
          <w:rFonts w:ascii="Arial" w:hAnsi="Arial" w:cs="Arial"/>
          <w:lang w:val="es-ES"/>
        </w:rPr>
        <w:t xml:space="preserve"> </w:t>
      </w:r>
      <w:r>
        <w:rPr>
          <w:rFonts w:ascii="Arial" w:hAnsi="Arial" w:cs="Arial"/>
          <w:lang w:val="es-ES"/>
        </w:rPr>
        <w:t>uniformidad de políticas y principios. El Gobierno de la Entidad, sobre las bases de las normas</w:t>
      </w:r>
      <w:r w:rsidR="002C448C">
        <w:rPr>
          <w:rFonts w:ascii="Arial" w:hAnsi="Arial" w:cs="Arial"/>
          <w:lang w:val="es-ES"/>
        </w:rPr>
        <w:t xml:space="preserve"> </w:t>
      </w:r>
      <w:r>
        <w:rPr>
          <w:rFonts w:ascii="Arial" w:hAnsi="Arial" w:cs="Arial"/>
          <w:lang w:val="es-ES"/>
        </w:rPr>
        <w:t>técnicas dictadas por la Secretaría de Salud, dispondrá las conducentes y aplicables dentro de la</w:t>
      </w:r>
      <w:r w:rsidR="002C448C">
        <w:rPr>
          <w:rFonts w:ascii="Arial" w:hAnsi="Arial" w:cs="Arial"/>
          <w:lang w:val="es-ES"/>
        </w:rPr>
        <w:t xml:space="preserve"> </w:t>
      </w:r>
      <w:r>
        <w:rPr>
          <w:rFonts w:ascii="Arial" w:hAnsi="Arial" w:cs="Arial"/>
          <w:lang w:val="es-ES"/>
        </w:rPr>
        <w:t>jurisdicción territorial.</w:t>
      </w:r>
    </w:p>
    <w:p w:rsidR="002C448C" w:rsidRDefault="002C448C" w:rsidP="000C7707">
      <w:pPr>
        <w:autoSpaceDE w:val="0"/>
        <w:autoSpaceDN w:val="0"/>
        <w:adjustRightInd w:val="0"/>
        <w:rPr>
          <w:rFonts w:ascii="Arial" w:hAnsi="Arial" w:cs="Arial"/>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lang w:val="es-ES"/>
        </w:rPr>
        <w:t>En este orden de ideas, la prestación de los servicios de asistencia social de carácter federal</w:t>
      </w:r>
      <w:r w:rsidR="002C448C">
        <w:rPr>
          <w:rFonts w:ascii="Arial" w:hAnsi="Arial" w:cs="Arial"/>
          <w:lang w:val="es-ES"/>
        </w:rPr>
        <w:t xml:space="preserve"> </w:t>
      </w:r>
      <w:r>
        <w:rPr>
          <w:rFonts w:ascii="Arial" w:hAnsi="Arial" w:cs="Arial"/>
          <w:lang w:val="es-ES"/>
        </w:rPr>
        <w:t>establecidos en la Ley General de Salud, se realizará por las dependencias del Ejecutivo Federal,</w:t>
      </w:r>
      <w:r w:rsidR="002C448C">
        <w:rPr>
          <w:rFonts w:ascii="Arial" w:hAnsi="Arial" w:cs="Arial"/>
          <w:lang w:val="es-ES"/>
        </w:rPr>
        <w:t xml:space="preserve"> </w:t>
      </w:r>
      <w:r>
        <w:rPr>
          <w:rFonts w:ascii="Arial" w:hAnsi="Arial" w:cs="Arial"/>
          <w:lang w:val="es-ES"/>
        </w:rPr>
        <w:t>las entidades de la Administración Pública Federal y por las instituciones de seguridad social o</w:t>
      </w:r>
      <w:r w:rsidR="002C448C">
        <w:rPr>
          <w:rFonts w:ascii="Arial" w:hAnsi="Arial" w:cs="Arial"/>
          <w:lang w:val="es-ES"/>
        </w:rPr>
        <w:t xml:space="preserve"> </w:t>
      </w:r>
      <w:r>
        <w:rPr>
          <w:rFonts w:ascii="Arial" w:hAnsi="Arial" w:cs="Arial"/>
          <w:lang w:val="es-ES"/>
        </w:rPr>
        <w:t>aquellas que tengan entre sus objetivos proporcionar esos servicios, de conformidad a los</w:t>
      </w:r>
      <w:r w:rsidR="002C448C">
        <w:rPr>
          <w:rFonts w:ascii="Arial" w:hAnsi="Arial" w:cs="Arial"/>
          <w:lang w:val="es-ES"/>
        </w:rPr>
        <w:t xml:space="preserve"> </w:t>
      </w:r>
      <w:r>
        <w:rPr>
          <w:rFonts w:ascii="Arial" w:hAnsi="Arial" w:cs="Arial"/>
          <w:lang w:val="es-ES"/>
        </w:rPr>
        <w:t>ordenamientos específicos que les son aplicables y supletoriamente por las disposiciones de esta</w:t>
      </w:r>
      <w:r w:rsidR="002C448C">
        <w:rPr>
          <w:rFonts w:ascii="Arial" w:hAnsi="Arial" w:cs="Arial"/>
          <w:lang w:val="es-ES"/>
        </w:rPr>
        <w:t xml:space="preserve"> </w:t>
      </w:r>
      <w:r>
        <w:rPr>
          <w:rFonts w:ascii="Arial" w:hAnsi="Arial" w:cs="Arial"/>
          <w:lang w:val="es-ES"/>
        </w:rPr>
        <w:t>iniciativa.</w:t>
      </w:r>
    </w:p>
    <w:p w:rsidR="002C448C" w:rsidRDefault="002C448C" w:rsidP="000C7707">
      <w:pPr>
        <w:autoSpaceDE w:val="0"/>
        <w:autoSpaceDN w:val="0"/>
        <w:adjustRightInd w:val="0"/>
        <w:rPr>
          <w:rFonts w:ascii="Arial" w:hAnsi="Arial" w:cs="Arial"/>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lang w:val="es-ES"/>
        </w:rPr>
        <w:t>Por lo que se refiere al Sistema Estatal de Salud, en materia de asistencia social, se</w:t>
      </w:r>
      <w:r w:rsidR="002C448C">
        <w:rPr>
          <w:rFonts w:ascii="Arial" w:hAnsi="Arial" w:cs="Arial"/>
          <w:lang w:val="es-ES"/>
        </w:rPr>
        <w:t xml:space="preserve"> </w:t>
      </w:r>
      <w:r>
        <w:rPr>
          <w:rFonts w:ascii="Arial" w:hAnsi="Arial" w:cs="Arial"/>
          <w:lang w:val="es-ES"/>
        </w:rPr>
        <w:t>establece que estará integrado por los servicios de esa naturaleza que preste el Gobierno del</w:t>
      </w:r>
      <w:r w:rsidR="002C448C">
        <w:rPr>
          <w:rFonts w:ascii="Arial" w:hAnsi="Arial" w:cs="Arial"/>
          <w:lang w:val="es-ES"/>
        </w:rPr>
        <w:t xml:space="preserve"> </w:t>
      </w:r>
      <w:r>
        <w:rPr>
          <w:rFonts w:ascii="Arial" w:hAnsi="Arial" w:cs="Arial"/>
          <w:lang w:val="es-ES"/>
        </w:rPr>
        <w:t>Estado, los Municipios y los sectores social y privado en cuanto a su régimen local, quienes</w:t>
      </w:r>
      <w:r w:rsidR="002C448C">
        <w:rPr>
          <w:rFonts w:ascii="Arial" w:hAnsi="Arial" w:cs="Arial"/>
          <w:lang w:val="es-ES"/>
        </w:rPr>
        <w:t xml:space="preserve"> </w:t>
      </w:r>
      <w:r>
        <w:rPr>
          <w:rFonts w:ascii="Arial" w:hAnsi="Arial" w:cs="Arial"/>
          <w:lang w:val="es-ES"/>
        </w:rPr>
        <w:t>contribuirán a los objetivos del Sistema definidos en el Artículo 12 de la presente iniciativa</w:t>
      </w:r>
      <w:r w:rsidR="002C448C">
        <w:rPr>
          <w:rFonts w:ascii="Arial" w:hAnsi="Arial" w:cs="Arial"/>
          <w:lang w:val="es-ES"/>
        </w:rPr>
        <w:t>.</w:t>
      </w:r>
    </w:p>
    <w:p w:rsidR="002C448C" w:rsidRDefault="002C448C" w:rsidP="000C7707">
      <w:pPr>
        <w:autoSpaceDE w:val="0"/>
        <w:autoSpaceDN w:val="0"/>
        <w:adjustRightInd w:val="0"/>
        <w:rPr>
          <w:rFonts w:ascii="Arial" w:hAnsi="Arial" w:cs="Arial"/>
          <w:lang w:val="es-ES"/>
        </w:rPr>
      </w:pPr>
    </w:p>
    <w:p w:rsidR="002C448C" w:rsidRDefault="000C7707" w:rsidP="002C448C">
      <w:pPr>
        <w:autoSpaceDE w:val="0"/>
        <w:autoSpaceDN w:val="0"/>
        <w:adjustRightInd w:val="0"/>
        <w:jc w:val="both"/>
        <w:rPr>
          <w:rFonts w:ascii="Arial" w:hAnsi="Arial" w:cs="Arial"/>
          <w:lang w:val="es-ES"/>
        </w:rPr>
      </w:pPr>
      <w:r>
        <w:rPr>
          <w:rFonts w:ascii="Arial" w:hAnsi="Arial" w:cs="Arial"/>
          <w:lang w:val="es-ES"/>
        </w:rPr>
        <w:t>Corresponde al Gobierno del Estado en su carácter de autoridad sanitaria respecto de la</w:t>
      </w:r>
      <w:r w:rsidR="002C448C">
        <w:rPr>
          <w:rFonts w:ascii="Arial" w:hAnsi="Arial" w:cs="Arial"/>
          <w:lang w:val="es-ES"/>
        </w:rPr>
        <w:t xml:space="preserve"> </w:t>
      </w:r>
      <w:r>
        <w:rPr>
          <w:rFonts w:ascii="Arial" w:hAnsi="Arial" w:cs="Arial"/>
          <w:lang w:val="es-ES"/>
        </w:rPr>
        <w:t>asistencia social, aplicar las normas técnicas que rijan la prestación de los servicios, así como</w:t>
      </w:r>
      <w:r w:rsidR="002C448C">
        <w:rPr>
          <w:rFonts w:ascii="Arial" w:hAnsi="Arial" w:cs="Arial"/>
          <w:lang w:val="es-ES"/>
        </w:rPr>
        <w:t xml:space="preserve"> </w:t>
      </w:r>
      <w:r>
        <w:rPr>
          <w:rFonts w:ascii="Arial" w:hAnsi="Arial" w:cs="Arial"/>
          <w:lang w:val="es-ES"/>
        </w:rPr>
        <w:t>vigilar el cumplimiento de la ley. Asimismo la iniciativa establece las atribuciones del Gobierno del</w:t>
      </w:r>
      <w:r w:rsidR="002C448C">
        <w:rPr>
          <w:rFonts w:ascii="Arial" w:hAnsi="Arial" w:cs="Arial"/>
          <w:lang w:val="es-ES"/>
        </w:rPr>
        <w:t xml:space="preserve"> </w:t>
      </w:r>
      <w:r>
        <w:rPr>
          <w:rFonts w:ascii="Arial" w:hAnsi="Arial" w:cs="Arial"/>
          <w:lang w:val="es-ES"/>
        </w:rPr>
        <w:t>Estado en materia de asistencia social y los servicios básicos de salud de esa materia.</w:t>
      </w:r>
    </w:p>
    <w:p w:rsidR="002C448C" w:rsidRDefault="002C448C" w:rsidP="002C448C">
      <w:pPr>
        <w:autoSpaceDE w:val="0"/>
        <w:autoSpaceDN w:val="0"/>
        <w:adjustRightInd w:val="0"/>
        <w:jc w:val="both"/>
        <w:rPr>
          <w:rFonts w:ascii="Arial" w:hAnsi="Arial" w:cs="Arial"/>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lang w:val="es-ES"/>
        </w:rPr>
        <w:t>El capítulo segundo de la iniciativa se refiere al Sistema para el Desarrollo Integral de la</w:t>
      </w:r>
      <w:r w:rsidR="002C448C">
        <w:rPr>
          <w:rFonts w:ascii="Arial" w:hAnsi="Arial" w:cs="Arial"/>
          <w:lang w:val="es-ES"/>
        </w:rPr>
        <w:t xml:space="preserve"> </w:t>
      </w:r>
      <w:r>
        <w:rPr>
          <w:rFonts w:ascii="Arial" w:hAnsi="Arial" w:cs="Arial"/>
          <w:lang w:val="es-ES"/>
        </w:rPr>
        <w:t>Familia del Estado de Tamaulipas (DIF), que es el organismo especializado con que cuenta el</w:t>
      </w:r>
      <w:r w:rsidR="002C448C">
        <w:rPr>
          <w:rFonts w:ascii="Arial" w:hAnsi="Arial" w:cs="Arial"/>
          <w:lang w:val="es-ES"/>
        </w:rPr>
        <w:t xml:space="preserve"> </w:t>
      </w:r>
      <w:r>
        <w:rPr>
          <w:rFonts w:ascii="Arial" w:hAnsi="Arial" w:cs="Arial"/>
          <w:lang w:val="es-ES"/>
        </w:rPr>
        <w:t>Gobierno del Estado para la promoción y prestación de los servicios asistenciales, así como la</w:t>
      </w:r>
      <w:r w:rsidR="002C448C">
        <w:rPr>
          <w:rFonts w:ascii="Arial" w:hAnsi="Arial" w:cs="Arial"/>
          <w:lang w:val="es-ES"/>
        </w:rPr>
        <w:t xml:space="preserve"> </w:t>
      </w:r>
      <w:r>
        <w:rPr>
          <w:rFonts w:ascii="Arial" w:hAnsi="Arial" w:cs="Arial"/>
          <w:lang w:val="es-ES"/>
        </w:rPr>
        <w:t>promoción de la interrelación sistemática de acciones que en la materia lleven a cabo las</w:t>
      </w:r>
      <w:r w:rsidR="002C448C">
        <w:rPr>
          <w:rFonts w:ascii="Arial" w:hAnsi="Arial" w:cs="Arial"/>
          <w:lang w:val="es-ES"/>
        </w:rPr>
        <w:t xml:space="preserve"> </w:t>
      </w:r>
      <w:r>
        <w:rPr>
          <w:rFonts w:ascii="Arial" w:hAnsi="Arial" w:cs="Arial"/>
          <w:lang w:val="es-ES"/>
        </w:rPr>
        <w:t>instituciones públicas.</w:t>
      </w:r>
    </w:p>
    <w:p w:rsidR="002C448C" w:rsidRDefault="002C448C" w:rsidP="000C7707">
      <w:pPr>
        <w:autoSpaceDE w:val="0"/>
        <w:autoSpaceDN w:val="0"/>
        <w:adjustRightInd w:val="0"/>
        <w:rPr>
          <w:rFonts w:ascii="Arial" w:hAnsi="Arial" w:cs="Arial"/>
          <w:lang w:val="es-ES"/>
        </w:rPr>
      </w:pPr>
    </w:p>
    <w:p w:rsidR="000C7707" w:rsidRDefault="000C7707" w:rsidP="002C448C">
      <w:pPr>
        <w:autoSpaceDE w:val="0"/>
        <w:autoSpaceDN w:val="0"/>
        <w:adjustRightInd w:val="0"/>
        <w:jc w:val="both"/>
        <w:rPr>
          <w:rFonts w:ascii="Arial" w:hAnsi="Arial" w:cs="Arial"/>
          <w:lang w:val="es-ES"/>
        </w:rPr>
      </w:pPr>
      <w:r>
        <w:rPr>
          <w:rFonts w:ascii="Arial" w:hAnsi="Arial" w:cs="Arial"/>
          <w:lang w:val="es-ES"/>
        </w:rPr>
        <w:t>La iniciativa de Ley sobre la base de la estructura organizacional actual del DIF en el Estado,</w:t>
      </w:r>
      <w:r w:rsidR="002C448C">
        <w:rPr>
          <w:rFonts w:ascii="Arial" w:hAnsi="Arial" w:cs="Arial"/>
          <w:lang w:val="es-ES"/>
        </w:rPr>
        <w:t xml:space="preserve"> </w:t>
      </w:r>
      <w:r>
        <w:rPr>
          <w:rFonts w:ascii="Arial" w:hAnsi="Arial" w:cs="Arial"/>
          <w:lang w:val="es-ES"/>
        </w:rPr>
        <w:t>introduce conceptos y objetivos que la Ley General de Salud le señala, así como aquellas</w:t>
      </w:r>
      <w:r w:rsidR="002C448C">
        <w:rPr>
          <w:rFonts w:ascii="Arial" w:hAnsi="Arial" w:cs="Arial"/>
          <w:lang w:val="es-ES"/>
        </w:rPr>
        <w:t xml:space="preserve"> </w:t>
      </w:r>
      <w:r>
        <w:rPr>
          <w:rFonts w:ascii="Arial" w:hAnsi="Arial" w:cs="Arial"/>
          <w:lang w:val="es-ES"/>
        </w:rPr>
        <w:t>funciones que en la práctica ya se venían desarrollando.</w:t>
      </w:r>
    </w:p>
    <w:p w:rsidR="000C177C" w:rsidRDefault="000C177C" w:rsidP="005D0841">
      <w:pPr>
        <w:autoSpaceDE w:val="0"/>
        <w:autoSpaceDN w:val="0"/>
        <w:adjustRightInd w:val="0"/>
        <w:jc w:val="both"/>
        <w:rPr>
          <w:rFonts w:ascii="Arial" w:hAnsi="Arial" w:cs="Arial"/>
          <w:lang w:val="es-ES"/>
        </w:rPr>
      </w:pPr>
    </w:p>
    <w:p w:rsidR="000C7707" w:rsidRDefault="000C7707" w:rsidP="005D0841">
      <w:pPr>
        <w:autoSpaceDE w:val="0"/>
        <w:autoSpaceDN w:val="0"/>
        <w:adjustRightInd w:val="0"/>
        <w:jc w:val="both"/>
        <w:rPr>
          <w:rFonts w:ascii="Arial" w:hAnsi="Arial" w:cs="Arial"/>
          <w:lang w:val="es-ES"/>
        </w:rPr>
      </w:pPr>
      <w:r>
        <w:rPr>
          <w:rFonts w:ascii="Arial" w:hAnsi="Arial" w:cs="Arial"/>
          <w:lang w:val="es-ES"/>
        </w:rPr>
        <w:t>La iniciativa es precisa al señalar los objetivos del DIF, separándolos de las funciones que</w:t>
      </w:r>
      <w:r w:rsidR="005D0841">
        <w:rPr>
          <w:rFonts w:ascii="Arial" w:hAnsi="Arial" w:cs="Arial"/>
          <w:lang w:val="es-ES"/>
        </w:rPr>
        <w:t xml:space="preserve"> </w:t>
      </w:r>
      <w:r>
        <w:rPr>
          <w:rFonts w:ascii="Arial" w:hAnsi="Arial" w:cs="Arial"/>
          <w:lang w:val="es-ES"/>
        </w:rPr>
        <w:t>desarrollará para el cumplimiento de aquellos. Asimismo y con objeto de una mayor vinculación</w:t>
      </w:r>
      <w:r w:rsidR="005D0841">
        <w:rPr>
          <w:rFonts w:ascii="Arial" w:hAnsi="Arial" w:cs="Arial"/>
          <w:lang w:val="es-ES"/>
        </w:rPr>
        <w:t xml:space="preserve"> </w:t>
      </w:r>
      <w:r>
        <w:rPr>
          <w:rFonts w:ascii="Arial" w:hAnsi="Arial" w:cs="Arial"/>
          <w:lang w:val="es-ES"/>
        </w:rPr>
        <w:t>con el Sector Salud, se amplían las posibilidades de coordinación del DIF, con las dependencias</w:t>
      </w:r>
      <w:r w:rsidR="005D0841">
        <w:rPr>
          <w:rFonts w:ascii="Arial" w:hAnsi="Arial" w:cs="Arial"/>
          <w:lang w:val="es-ES"/>
        </w:rPr>
        <w:t xml:space="preserve"> </w:t>
      </w:r>
      <w:r>
        <w:rPr>
          <w:rFonts w:ascii="Arial" w:hAnsi="Arial" w:cs="Arial"/>
          <w:lang w:val="es-ES"/>
        </w:rPr>
        <w:t>del Ejecutivo Federal, entidades de la Administración Pública Federal e Instituciones de Seguridad</w:t>
      </w:r>
      <w:r w:rsidR="005D0841">
        <w:rPr>
          <w:rFonts w:ascii="Arial" w:hAnsi="Arial" w:cs="Arial"/>
          <w:lang w:val="es-ES"/>
        </w:rPr>
        <w:t xml:space="preserve"> </w:t>
      </w:r>
      <w:r>
        <w:rPr>
          <w:rFonts w:ascii="Arial" w:hAnsi="Arial" w:cs="Arial"/>
          <w:lang w:val="es-ES"/>
        </w:rPr>
        <w:t>Social sean públicas o privadas.</w:t>
      </w:r>
    </w:p>
    <w:p w:rsidR="005D0841" w:rsidRDefault="005D0841" w:rsidP="000C7707">
      <w:pPr>
        <w:autoSpaceDE w:val="0"/>
        <w:autoSpaceDN w:val="0"/>
        <w:adjustRightInd w:val="0"/>
        <w:rPr>
          <w:rFonts w:ascii="Arial" w:hAnsi="Arial" w:cs="Arial"/>
          <w:lang w:val="es-ES"/>
        </w:rPr>
      </w:pPr>
    </w:p>
    <w:p w:rsidR="00026076" w:rsidRDefault="00026076" w:rsidP="000C7707">
      <w:pPr>
        <w:autoSpaceDE w:val="0"/>
        <w:autoSpaceDN w:val="0"/>
        <w:adjustRightInd w:val="0"/>
        <w:rPr>
          <w:rFonts w:ascii="Arial" w:hAnsi="Arial" w:cs="Arial"/>
          <w:lang w:val="es-ES"/>
        </w:rPr>
      </w:pPr>
    </w:p>
    <w:p w:rsidR="000C7707" w:rsidRDefault="000C7707" w:rsidP="005D0841">
      <w:pPr>
        <w:autoSpaceDE w:val="0"/>
        <w:autoSpaceDN w:val="0"/>
        <w:adjustRightInd w:val="0"/>
        <w:jc w:val="both"/>
        <w:rPr>
          <w:rFonts w:ascii="Arial" w:hAnsi="Arial" w:cs="Arial"/>
          <w:lang w:val="es-ES"/>
        </w:rPr>
      </w:pPr>
      <w:r>
        <w:rPr>
          <w:rFonts w:ascii="Arial" w:hAnsi="Arial" w:cs="Arial"/>
          <w:lang w:val="es-ES"/>
        </w:rPr>
        <w:lastRenderedPageBreak/>
        <w:t>Por lo que se refiere a los órganos de gobierno del DIF, no se incluye al Comisario, pues de</w:t>
      </w:r>
      <w:r w:rsidR="005D0841">
        <w:rPr>
          <w:rFonts w:ascii="Arial" w:hAnsi="Arial" w:cs="Arial"/>
          <w:lang w:val="es-ES"/>
        </w:rPr>
        <w:t xml:space="preserve"> </w:t>
      </w:r>
      <w:r>
        <w:rPr>
          <w:rFonts w:ascii="Arial" w:hAnsi="Arial" w:cs="Arial"/>
          <w:lang w:val="es-ES"/>
        </w:rPr>
        <w:t>acuerdo a la naturaleza de su función, vigilará la operación del organismo, de acuerdo a las leyes</w:t>
      </w:r>
      <w:r w:rsidR="005D0841">
        <w:rPr>
          <w:rFonts w:ascii="Arial" w:hAnsi="Arial" w:cs="Arial"/>
          <w:lang w:val="es-ES"/>
        </w:rPr>
        <w:t xml:space="preserve"> </w:t>
      </w:r>
      <w:r>
        <w:rPr>
          <w:rFonts w:ascii="Arial" w:hAnsi="Arial" w:cs="Arial"/>
          <w:lang w:val="es-ES"/>
        </w:rPr>
        <w:t>aplicables.</w:t>
      </w:r>
    </w:p>
    <w:p w:rsidR="005D0841" w:rsidRDefault="005D0841" w:rsidP="000C7707">
      <w:pPr>
        <w:autoSpaceDE w:val="0"/>
        <w:autoSpaceDN w:val="0"/>
        <w:adjustRightInd w:val="0"/>
        <w:rPr>
          <w:rFonts w:ascii="Arial" w:hAnsi="Arial" w:cs="Arial"/>
          <w:lang w:val="es-ES"/>
        </w:rPr>
      </w:pPr>
    </w:p>
    <w:p w:rsidR="000C7707" w:rsidRDefault="000C7707" w:rsidP="005D0841">
      <w:pPr>
        <w:autoSpaceDE w:val="0"/>
        <w:autoSpaceDN w:val="0"/>
        <w:adjustRightInd w:val="0"/>
        <w:jc w:val="both"/>
        <w:rPr>
          <w:rFonts w:ascii="Arial" w:hAnsi="Arial" w:cs="Arial"/>
          <w:lang w:val="es-ES"/>
        </w:rPr>
      </w:pPr>
      <w:r>
        <w:rPr>
          <w:rFonts w:ascii="Arial" w:hAnsi="Arial" w:cs="Arial"/>
          <w:lang w:val="es-ES"/>
        </w:rPr>
        <w:t>En cuanto a los miembros de la Junta de Gobierno se establece la posibilidad de que los</w:t>
      </w:r>
      <w:r w:rsidR="005D0841">
        <w:rPr>
          <w:rFonts w:ascii="Arial" w:hAnsi="Arial" w:cs="Arial"/>
          <w:lang w:val="es-ES"/>
        </w:rPr>
        <w:t xml:space="preserve"> </w:t>
      </w:r>
      <w:r>
        <w:rPr>
          <w:rFonts w:ascii="Arial" w:hAnsi="Arial" w:cs="Arial"/>
          <w:lang w:val="es-ES"/>
        </w:rPr>
        <w:t>titulares nombren a los suplentes.</w:t>
      </w:r>
    </w:p>
    <w:p w:rsidR="005D0841" w:rsidRPr="00A2604E" w:rsidRDefault="005D0841" w:rsidP="000C7707">
      <w:pPr>
        <w:autoSpaceDE w:val="0"/>
        <w:autoSpaceDN w:val="0"/>
        <w:adjustRightInd w:val="0"/>
        <w:rPr>
          <w:rFonts w:ascii="Arial" w:hAnsi="Arial" w:cs="Arial"/>
          <w:sz w:val="16"/>
          <w:szCs w:val="16"/>
          <w:lang w:val="es-ES"/>
        </w:rPr>
      </w:pPr>
    </w:p>
    <w:p w:rsidR="000C7707" w:rsidRDefault="000C7707" w:rsidP="005D0841">
      <w:pPr>
        <w:autoSpaceDE w:val="0"/>
        <w:autoSpaceDN w:val="0"/>
        <w:adjustRightInd w:val="0"/>
        <w:jc w:val="both"/>
        <w:rPr>
          <w:rFonts w:ascii="Arial" w:hAnsi="Arial" w:cs="Arial"/>
          <w:lang w:val="es-ES"/>
        </w:rPr>
      </w:pPr>
      <w:r>
        <w:rPr>
          <w:rFonts w:ascii="Arial" w:hAnsi="Arial" w:cs="Arial"/>
          <w:lang w:val="es-ES"/>
        </w:rPr>
        <w:t>Se introduce la figura de un Secretario Técnico para la Junta de Gobierno, que designará</w:t>
      </w:r>
      <w:r w:rsidR="005D0841">
        <w:rPr>
          <w:rFonts w:ascii="Arial" w:hAnsi="Arial" w:cs="Arial"/>
          <w:lang w:val="es-ES"/>
        </w:rPr>
        <w:t xml:space="preserve"> </w:t>
      </w:r>
      <w:r>
        <w:rPr>
          <w:rFonts w:ascii="Arial" w:hAnsi="Arial" w:cs="Arial"/>
          <w:lang w:val="es-ES"/>
        </w:rPr>
        <w:t>ella misma a propuesta del Director General. También la iniciativa actualiza la estructura</w:t>
      </w:r>
      <w:r w:rsidR="005D0841">
        <w:rPr>
          <w:rFonts w:ascii="Arial" w:hAnsi="Arial" w:cs="Arial"/>
          <w:lang w:val="es-ES"/>
        </w:rPr>
        <w:t xml:space="preserve"> </w:t>
      </w:r>
      <w:r>
        <w:rPr>
          <w:rFonts w:ascii="Arial" w:hAnsi="Arial" w:cs="Arial"/>
          <w:lang w:val="es-ES"/>
        </w:rPr>
        <w:t>organizacional del organismo, recayendo en la Junta de Gobierno a propuesta del Director</w:t>
      </w:r>
      <w:r w:rsidR="005D0841">
        <w:rPr>
          <w:rFonts w:ascii="Arial" w:hAnsi="Arial" w:cs="Arial"/>
          <w:lang w:val="es-ES"/>
        </w:rPr>
        <w:t xml:space="preserve"> </w:t>
      </w:r>
      <w:r>
        <w:rPr>
          <w:rFonts w:ascii="Arial" w:hAnsi="Arial" w:cs="Arial"/>
          <w:lang w:val="es-ES"/>
        </w:rPr>
        <w:t>General, la facultad de designar y remover a los servidores públicos superiores.</w:t>
      </w:r>
    </w:p>
    <w:p w:rsidR="005D0841" w:rsidRPr="00A2604E" w:rsidRDefault="005D0841" w:rsidP="000C7707">
      <w:pPr>
        <w:autoSpaceDE w:val="0"/>
        <w:autoSpaceDN w:val="0"/>
        <w:adjustRightInd w:val="0"/>
        <w:rPr>
          <w:rFonts w:ascii="Arial" w:hAnsi="Arial" w:cs="Arial"/>
          <w:sz w:val="16"/>
          <w:szCs w:val="16"/>
          <w:lang w:val="es-ES"/>
        </w:rPr>
      </w:pPr>
    </w:p>
    <w:p w:rsidR="000C7707" w:rsidRDefault="000C7707" w:rsidP="005D0841">
      <w:pPr>
        <w:autoSpaceDE w:val="0"/>
        <w:autoSpaceDN w:val="0"/>
        <w:adjustRightInd w:val="0"/>
        <w:jc w:val="both"/>
        <w:rPr>
          <w:rFonts w:ascii="Arial" w:hAnsi="Arial" w:cs="Arial"/>
          <w:lang w:val="es-ES"/>
        </w:rPr>
      </w:pPr>
      <w:r>
        <w:rPr>
          <w:rFonts w:ascii="Arial" w:hAnsi="Arial" w:cs="Arial"/>
          <w:lang w:val="es-ES"/>
        </w:rPr>
        <w:t>Por lo que respecta al capítulo tercero, se precisan los mecanismos y objetivos de</w:t>
      </w:r>
      <w:r w:rsidR="005D0841">
        <w:rPr>
          <w:rFonts w:ascii="Arial" w:hAnsi="Arial" w:cs="Arial"/>
          <w:lang w:val="es-ES"/>
        </w:rPr>
        <w:t xml:space="preserve"> </w:t>
      </w:r>
      <w:r>
        <w:rPr>
          <w:rFonts w:ascii="Arial" w:hAnsi="Arial" w:cs="Arial"/>
          <w:lang w:val="es-ES"/>
        </w:rPr>
        <w:t>coordinación, concertación e inducción de los niveles de gobierno de los sectores social y privado.</w:t>
      </w:r>
      <w:r w:rsidR="005D0841">
        <w:rPr>
          <w:rFonts w:ascii="Arial" w:hAnsi="Arial" w:cs="Arial"/>
          <w:lang w:val="es-ES"/>
        </w:rPr>
        <w:t xml:space="preserve"> </w:t>
      </w:r>
      <w:r>
        <w:rPr>
          <w:rFonts w:ascii="Arial" w:hAnsi="Arial" w:cs="Arial"/>
          <w:lang w:val="es-ES"/>
        </w:rPr>
        <w:t>Se incorporan los mecanismos de promoción de la participación ciudadana, en los casos de salud</w:t>
      </w:r>
      <w:r w:rsidR="005D0841">
        <w:rPr>
          <w:rFonts w:ascii="Arial" w:hAnsi="Arial" w:cs="Arial"/>
          <w:lang w:val="es-ES"/>
        </w:rPr>
        <w:t xml:space="preserve"> </w:t>
      </w:r>
      <w:r>
        <w:rPr>
          <w:rFonts w:ascii="Arial" w:hAnsi="Arial" w:cs="Arial"/>
          <w:lang w:val="es-ES"/>
        </w:rPr>
        <w:t>que requieran de acciones de asistencia social, mediante el apoyo y solidaridad social, con objeto</w:t>
      </w:r>
      <w:r w:rsidR="005D0841">
        <w:rPr>
          <w:rFonts w:ascii="Arial" w:hAnsi="Arial" w:cs="Arial"/>
          <w:lang w:val="es-ES"/>
        </w:rPr>
        <w:t xml:space="preserve"> </w:t>
      </w:r>
      <w:r>
        <w:rPr>
          <w:rFonts w:ascii="Arial" w:hAnsi="Arial" w:cs="Arial"/>
          <w:lang w:val="es-ES"/>
        </w:rPr>
        <w:t>de fortalecer su estructura y proporcionar la solidaridad ante las necesidades reales de la</w:t>
      </w:r>
      <w:r w:rsidR="005D0841">
        <w:rPr>
          <w:rFonts w:ascii="Arial" w:hAnsi="Arial" w:cs="Arial"/>
          <w:lang w:val="es-ES"/>
        </w:rPr>
        <w:t xml:space="preserve"> </w:t>
      </w:r>
      <w:r>
        <w:rPr>
          <w:rFonts w:ascii="Arial" w:hAnsi="Arial" w:cs="Arial"/>
          <w:lang w:val="es-ES"/>
        </w:rPr>
        <w:t>población.</w:t>
      </w:r>
    </w:p>
    <w:p w:rsidR="005D0841" w:rsidRPr="00A2604E" w:rsidRDefault="005D0841" w:rsidP="000C7707">
      <w:pPr>
        <w:autoSpaceDE w:val="0"/>
        <w:autoSpaceDN w:val="0"/>
        <w:adjustRightInd w:val="0"/>
        <w:rPr>
          <w:rFonts w:ascii="Arial" w:hAnsi="Arial" w:cs="Arial"/>
          <w:sz w:val="16"/>
          <w:szCs w:val="16"/>
          <w:lang w:val="es-ES"/>
        </w:rPr>
      </w:pPr>
    </w:p>
    <w:p w:rsidR="000C7707" w:rsidRDefault="000C7707" w:rsidP="005D0841">
      <w:pPr>
        <w:autoSpaceDE w:val="0"/>
        <w:autoSpaceDN w:val="0"/>
        <w:adjustRightInd w:val="0"/>
        <w:jc w:val="both"/>
        <w:rPr>
          <w:rFonts w:ascii="Arial" w:hAnsi="Arial" w:cs="Arial"/>
          <w:lang w:val="es-ES"/>
        </w:rPr>
      </w:pPr>
      <w:r>
        <w:rPr>
          <w:rFonts w:ascii="Arial" w:hAnsi="Arial" w:cs="Arial"/>
          <w:b/>
          <w:bCs/>
          <w:lang w:val="es-ES"/>
        </w:rPr>
        <w:t xml:space="preserve">SÉPTIMO.- </w:t>
      </w:r>
      <w:r>
        <w:rPr>
          <w:rFonts w:ascii="Arial" w:hAnsi="Arial" w:cs="Arial"/>
          <w:lang w:val="es-ES"/>
        </w:rPr>
        <w:t>Que la iniciativa de Ley sobre el Sistema Estatal de Asistencia Social que se</w:t>
      </w:r>
      <w:r w:rsidR="005D0841">
        <w:rPr>
          <w:rFonts w:ascii="Arial" w:hAnsi="Arial" w:cs="Arial"/>
          <w:lang w:val="es-ES"/>
        </w:rPr>
        <w:t xml:space="preserve"> </w:t>
      </w:r>
      <w:r>
        <w:rPr>
          <w:rFonts w:ascii="Arial" w:hAnsi="Arial" w:cs="Arial"/>
          <w:lang w:val="es-ES"/>
        </w:rPr>
        <w:t>propone, refleja la preocupación del Ejecutivo Estatal porque los grupos en condiciones difíciles y</w:t>
      </w:r>
      <w:r w:rsidR="005D0841">
        <w:rPr>
          <w:rFonts w:ascii="Arial" w:hAnsi="Arial" w:cs="Arial"/>
          <w:lang w:val="es-ES"/>
        </w:rPr>
        <w:t xml:space="preserve"> </w:t>
      </w:r>
      <w:r>
        <w:rPr>
          <w:rFonts w:ascii="Arial" w:hAnsi="Arial" w:cs="Arial"/>
          <w:lang w:val="es-ES"/>
        </w:rPr>
        <w:t>apremiantes reciban los mínimos de bienestar a los que tienen derecho mediante acciones</w:t>
      </w:r>
      <w:r w:rsidR="005D0841">
        <w:rPr>
          <w:rFonts w:ascii="Arial" w:hAnsi="Arial" w:cs="Arial"/>
          <w:lang w:val="es-ES"/>
        </w:rPr>
        <w:t xml:space="preserve"> </w:t>
      </w:r>
      <w:r>
        <w:rPr>
          <w:rFonts w:ascii="Arial" w:hAnsi="Arial" w:cs="Arial"/>
          <w:lang w:val="es-ES"/>
        </w:rPr>
        <w:t>responsables que disminuyan y supriman las circunstancias que afecten las potencialidades</w:t>
      </w:r>
      <w:r w:rsidR="005D0841">
        <w:rPr>
          <w:rFonts w:ascii="Arial" w:hAnsi="Arial" w:cs="Arial"/>
          <w:lang w:val="es-ES"/>
        </w:rPr>
        <w:t xml:space="preserve"> </w:t>
      </w:r>
      <w:r>
        <w:rPr>
          <w:rFonts w:ascii="Arial" w:hAnsi="Arial" w:cs="Arial"/>
          <w:lang w:val="es-ES"/>
        </w:rPr>
        <w:t>creadoras y transformadoras de los individuos.</w:t>
      </w:r>
    </w:p>
    <w:p w:rsidR="005D0841" w:rsidRPr="00A2604E" w:rsidRDefault="005D0841" w:rsidP="000C7707">
      <w:pPr>
        <w:autoSpaceDE w:val="0"/>
        <w:autoSpaceDN w:val="0"/>
        <w:adjustRightInd w:val="0"/>
        <w:rPr>
          <w:rFonts w:ascii="Arial" w:hAnsi="Arial" w:cs="Arial"/>
          <w:sz w:val="16"/>
          <w:szCs w:val="16"/>
          <w:lang w:val="es-ES"/>
        </w:rPr>
      </w:pPr>
    </w:p>
    <w:p w:rsidR="000C7707" w:rsidRDefault="000C7707" w:rsidP="000C7707">
      <w:pPr>
        <w:autoSpaceDE w:val="0"/>
        <w:autoSpaceDN w:val="0"/>
        <w:adjustRightInd w:val="0"/>
        <w:rPr>
          <w:rFonts w:ascii="Arial" w:hAnsi="Arial" w:cs="Arial"/>
          <w:lang w:val="es-ES"/>
        </w:rPr>
      </w:pPr>
      <w:r>
        <w:rPr>
          <w:rFonts w:ascii="Arial" w:hAnsi="Arial" w:cs="Arial"/>
          <w:lang w:val="es-ES"/>
        </w:rPr>
        <w:t>Y en mérito a lo expuesto se expide</w:t>
      </w:r>
    </w:p>
    <w:p w:rsidR="00EA24FE" w:rsidRDefault="00EA24FE" w:rsidP="000C7707">
      <w:pPr>
        <w:autoSpaceDE w:val="0"/>
        <w:autoSpaceDN w:val="0"/>
        <w:adjustRightInd w:val="0"/>
        <w:rPr>
          <w:rFonts w:ascii="Arial" w:hAnsi="Arial" w:cs="Arial"/>
          <w:lang w:val="es-ES"/>
        </w:rPr>
      </w:pPr>
    </w:p>
    <w:p w:rsidR="000C7707" w:rsidRDefault="000C7707" w:rsidP="000C7707">
      <w:pPr>
        <w:jc w:val="center"/>
        <w:rPr>
          <w:rFonts w:ascii="Arial" w:hAnsi="Arial"/>
          <w:b/>
        </w:rPr>
      </w:pPr>
      <w:r>
        <w:rPr>
          <w:rFonts w:ascii="Arial" w:hAnsi="Arial" w:cs="Arial"/>
          <w:b/>
          <w:bCs/>
          <w:lang w:val="es-ES"/>
        </w:rPr>
        <w:t xml:space="preserve">DECRETO </w:t>
      </w:r>
      <w:r w:rsidR="00EA24FE">
        <w:rPr>
          <w:rFonts w:ascii="Arial" w:hAnsi="Arial" w:cs="Arial"/>
          <w:b/>
          <w:bCs/>
          <w:lang w:val="es-ES"/>
        </w:rPr>
        <w:t xml:space="preserve">No. </w:t>
      </w:r>
      <w:r>
        <w:rPr>
          <w:rFonts w:ascii="Arial" w:hAnsi="Arial" w:cs="Arial"/>
          <w:b/>
          <w:bCs/>
          <w:lang w:val="es-ES"/>
        </w:rPr>
        <w:t>391</w:t>
      </w:r>
    </w:p>
    <w:p w:rsidR="000C7707" w:rsidRPr="00A2604E" w:rsidRDefault="000C7707">
      <w:pPr>
        <w:jc w:val="center"/>
        <w:rPr>
          <w:rFonts w:ascii="Arial" w:hAnsi="Arial"/>
          <w:b/>
          <w:sz w:val="16"/>
          <w:szCs w:val="16"/>
        </w:rPr>
      </w:pPr>
    </w:p>
    <w:p w:rsidR="008E33C7" w:rsidRDefault="008E33C7">
      <w:pPr>
        <w:pStyle w:val="Ttulo1"/>
        <w:rPr>
          <w:sz w:val="20"/>
        </w:rPr>
      </w:pPr>
      <w:r>
        <w:rPr>
          <w:sz w:val="20"/>
        </w:rPr>
        <w:t>LEY SOBRE EL SISTEMA ESTATAL DE ASISTENCIA SOCIAL</w:t>
      </w:r>
    </w:p>
    <w:p w:rsidR="008E33C7" w:rsidRDefault="008E33C7">
      <w:pPr>
        <w:rPr>
          <w:rFonts w:ascii="Arial" w:hAnsi="Arial"/>
        </w:rPr>
      </w:pPr>
    </w:p>
    <w:p w:rsidR="008E33C7" w:rsidRDefault="008E33C7" w:rsidP="00EA24FE">
      <w:pPr>
        <w:jc w:val="center"/>
        <w:rPr>
          <w:rFonts w:ascii="Arial" w:hAnsi="Arial"/>
          <w:b/>
          <w:bCs/>
        </w:rPr>
      </w:pPr>
      <w:r>
        <w:rPr>
          <w:rFonts w:ascii="Arial" w:hAnsi="Arial"/>
          <w:b/>
          <w:bCs/>
        </w:rPr>
        <w:t>CAP</w:t>
      </w:r>
      <w:r w:rsidR="00390A96">
        <w:rPr>
          <w:rFonts w:ascii="Arial" w:hAnsi="Arial"/>
          <w:b/>
          <w:bCs/>
        </w:rPr>
        <w:t>Í</w:t>
      </w:r>
      <w:r>
        <w:rPr>
          <w:rFonts w:ascii="Arial" w:hAnsi="Arial"/>
          <w:b/>
          <w:bCs/>
        </w:rPr>
        <w:t>TULO PRIMERO</w:t>
      </w:r>
    </w:p>
    <w:p w:rsidR="008E33C7" w:rsidRDefault="008E33C7" w:rsidP="00EA24FE">
      <w:pPr>
        <w:jc w:val="center"/>
        <w:rPr>
          <w:rFonts w:ascii="Arial" w:hAnsi="Arial"/>
          <w:b/>
          <w:bCs/>
        </w:rPr>
      </w:pPr>
    </w:p>
    <w:p w:rsidR="008E33C7" w:rsidRDefault="008E33C7" w:rsidP="00EA24FE">
      <w:pPr>
        <w:jc w:val="center"/>
        <w:rPr>
          <w:rFonts w:ascii="Arial" w:hAnsi="Arial"/>
          <w:b/>
          <w:bCs/>
        </w:rPr>
      </w:pPr>
      <w:r>
        <w:rPr>
          <w:rFonts w:ascii="Arial" w:hAnsi="Arial"/>
          <w:b/>
          <w:bCs/>
        </w:rPr>
        <w:t>DISPOSICIONES GENERALES</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390A96">
        <w:rPr>
          <w:rFonts w:ascii="Arial" w:hAnsi="Arial"/>
          <w:b/>
          <w:bCs/>
        </w:rPr>
        <w:t>Í</w:t>
      </w:r>
      <w:r>
        <w:rPr>
          <w:rFonts w:ascii="Arial" w:hAnsi="Arial"/>
          <w:b/>
          <w:bCs/>
        </w:rPr>
        <w:t>CULO 1o.-</w:t>
      </w:r>
      <w:r>
        <w:rPr>
          <w:rFonts w:ascii="Arial" w:hAnsi="Arial"/>
        </w:rPr>
        <w:t xml:space="preserve"> La presente Ley regirá en el Estado libre y Soberano de Tamaulipas, sus disposiciones son de orden público e interés social y tiene por objeto crear y establecer las bases y procedimientos de un Sistema Estatal de Asistencia Social que promueva la prestación de los servicios de asistencia social que establecen </w:t>
      </w:r>
      <w:smartTag w:uri="urn:schemas-microsoft-com:office:smarttags" w:element="PersonName">
        <w:smartTagPr>
          <w:attr w:name="ProductID" w:val="la Ley"/>
        </w:smartTagPr>
        <w:r>
          <w:rPr>
            <w:rFonts w:ascii="Arial" w:hAnsi="Arial"/>
          </w:rPr>
          <w:t>la Ley</w:t>
        </w:r>
      </w:smartTag>
      <w:r>
        <w:rPr>
          <w:rFonts w:ascii="Arial" w:hAnsi="Arial"/>
        </w:rPr>
        <w:t xml:space="preserve"> de Salud para el Estado de Tamaulipas y este ordenamiento, y coordine el acceso a los mismos, garantizando la concurrencia y colaboración del Gobierno Federal, Gobiernos Estatal y Municipal, así como la participación de los sectores social y privado, según la distribución de competencias que establecen </w:t>
      </w:r>
      <w:smartTag w:uri="urn:schemas-microsoft-com:office:smarttags" w:element="PersonName">
        <w:smartTagPr>
          <w:attr w:name="ProductID" w:val="la Ley General"/>
        </w:smartTagPr>
        <w:r>
          <w:rPr>
            <w:rFonts w:ascii="Arial" w:hAnsi="Arial"/>
          </w:rPr>
          <w:t>la Ley General</w:t>
        </w:r>
      </w:smartTag>
      <w:r>
        <w:rPr>
          <w:rFonts w:ascii="Arial" w:hAnsi="Arial"/>
        </w:rPr>
        <w:t xml:space="preserve"> de Salud y </w:t>
      </w:r>
      <w:smartTag w:uri="urn:schemas-microsoft-com:office:smarttags" w:element="PersonName">
        <w:smartTagPr>
          <w:attr w:name="ProductID" w:val="la Ley"/>
        </w:smartTagPr>
        <w:r>
          <w:rPr>
            <w:rFonts w:ascii="Arial" w:hAnsi="Arial"/>
          </w:rPr>
          <w:t>la Ley</w:t>
        </w:r>
      </w:smartTag>
      <w:r>
        <w:rPr>
          <w:rFonts w:ascii="Arial" w:hAnsi="Arial"/>
        </w:rPr>
        <w:t xml:space="preserve"> sobre el Sistema Nacional de Asistencia Social.</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390A96">
        <w:rPr>
          <w:rFonts w:ascii="Arial" w:hAnsi="Arial"/>
          <w:b/>
          <w:bCs/>
        </w:rPr>
        <w:t>Í</w:t>
      </w:r>
      <w:r>
        <w:rPr>
          <w:rFonts w:ascii="Arial" w:hAnsi="Arial"/>
          <w:b/>
          <w:bCs/>
        </w:rPr>
        <w:t>CULO 2o.-</w:t>
      </w:r>
      <w:r>
        <w:rPr>
          <w:rFonts w:ascii="Arial" w:hAnsi="Arial"/>
        </w:rPr>
        <w:t xml:space="preserve"> El Gobierno del Estado en forma prioritaria proporcionará servicios de asistencia social, encaminados al desarrollo integral de la familia, entendida ésta como la célula de la sociedad que provee a sus miembros de los elementos que requieren en las diversas circunstancias de su desarrollo, y también a apoyar, en su formación, subsistencia y desarrollo, a individuos con carencias esenciales no superables en forma autónoma por ellos.</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390A96">
        <w:rPr>
          <w:rFonts w:ascii="Arial" w:hAnsi="Arial"/>
          <w:b/>
          <w:bCs/>
        </w:rPr>
        <w:t>Í</w:t>
      </w:r>
      <w:r>
        <w:rPr>
          <w:rFonts w:ascii="Arial" w:hAnsi="Arial"/>
          <w:b/>
          <w:bCs/>
        </w:rPr>
        <w:t>CULO 3o.-</w:t>
      </w:r>
      <w:r>
        <w:rPr>
          <w:rFonts w:ascii="Arial" w:hAnsi="Arial"/>
        </w:rPr>
        <w:t xml:space="preserve"> Para los efectos de esta Ley se entiende por asistencia social, al conjunto de acciones tendientes a modificar y mejorar las circunstancias de carácter social que impidan al individuo su desarrollo integral, así como la protección física, mental y social de personas en estado de vulnerabilidad, desprotección o desventaja física y mental, hasta lograr su incorporación a una vida plena y productiva.</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390A96">
        <w:rPr>
          <w:rFonts w:ascii="Arial" w:hAnsi="Arial"/>
          <w:b/>
          <w:bCs/>
        </w:rPr>
        <w:t>Í</w:t>
      </w:r>
      <w:r>
        <w:rPr>
          <w:rFonts w:ascii="Arial" w:hAnsi="Arial"/>
          <w:b/>
          <w:bCs/>
        </w:rPr>
        <w:t>CULO 4o.-</w:t>
      </w:r>
      <w:r>
        <w:rPr>
          <w:rFonts w:ascii="Arial" w:hAnsi="Arial"/>
        </w:rPr>
        <w:t xml:space="preserve"> </w:t>
      </w:r>
      <w:smartTag w:uri="urn:schemas-microsoft-com:office:smarttags" w:element="PersonName">
        <w:smartTagPr>
          <w:attr w:name="ProductID" w:val="La Asistencia Social"/>
        </w:smartTagPr>
        <w:r>
          <w:rPr>
            <w:rFonts w:ascii="Arial" w:hAnsi="Arial"/>
          </w:rPr>
          <w:t>La Asistencia Social</w:t>
        </w:r>
      </w:smartTag>
      <w:r>
        <w:rPr>
          <w:rFonts w:ascii="Arial" w:hAnsi="Arial"/>
        </w:rPr>
        <w:t xml:space="preserve"> comprenderá también las medidas necesarias de prevención para evitar el aumento de los sujetos de asistencia.</w:t>
      </w:r>
    </w:p>
    <w:p w:rsidR="008E33C7" w:rsidRDefault="008E33C7">
      <w:pPr>
        <w:jc w:val="both"/>
        <w:rPr>
          <w:rFonts w:ascii="Arial" w:hAnsi="Arial"/>
        </w:rPr>
      </w:pPr>
    </w:p>
    <w:p w:rsidR="007923E3" w:rsidRDefault="007923E3">
      <w:pPr>
        <w:jc w:val="both"/>
        <w:rPr>
          <w:rFonts w:ascii="Arial" w:hAnsi="Arial"/>
        </w:rPr>
      </w:pPr>
    </w:p>
    <w:p w:rsidR="008E33C7" w:rsidRDefault="008E33C7">
      <w:pPr>
        <w:jc w:val="both"/>
        <w:rPr>
          <w:rFonts w:ascii="Arial" w:hAnsi="Arial"/>
        </w:rPr>
      </w:pPr>
      <w:r>
        <w:rPr>
          <w:rFonts w:ascii="Arial" w:hAnsi="Arial"/>
          <w:b/>
          <w:bCs/>
        </w:rPr>
        <w:lastRenderedPageBreak/>
        <w:t>ART</w:t>
      </w:r>
      <w:r w:rsidR="00390A96">
        <w:rPr>
          <w:rFonts w:ascii="Arial" w:hAnsi="Arial"/>
          <w:b/>
          <w:bCs/>
        </w:rPr>
        <w:t>Í</w:t>
      </w:r>
      <w:r>
        <w:rPr>
          <w:rFonts w:ascii="Arial" w:hAnsi="Arial"/>
          <w:b/>
          <w:bCs/>
        </w:rPr>
        <w:t>CULO 5o.-</w:t>
      </w:r>
      <w:r>
        <w:rPr>
          <w:rFonts w:ascii="Arial" w:hAnsi="Arial"/>
        </w:rPr>
        <w:t xml:space="preserve"> En los términos del Artículo 3o. de esta Ley, son sujetos a la recepción de los servicios de asistencia social preferentemente los siguientes:</w:t>
      </w:r>
    </w:p>
    <w:p w:rsidR="008E33C7" w:rsidRDefault="008E33C7">
      <w:pPr>
        <w:jc w:val="both"/>
        <w:rPr>
          <w:rFonts w:ascii="Arial" w:hAnsi="Arial"/>
        </w:rPr>
      </w:pPr>
    </w:p>
    <w:p w:rsidR="008E33C7" w:rsidRDefault="008E33C7">
      <w:pPr>
        <w:jc w:val="both"/>
        <w:rPr>
          <w:rFonts w:ascii="Arial" w:hAnsi="Arial"/>
        </w:rPr>
      </w:pPr>
      <w:r>
        <w:rPr>
          <w:rFonts w:ascii="Arial" w:hAnsi="Arial"/>
        </w:rPr>
        <w:t>I.- La familia, considerándola como  parte fundamental de la sociedad;</w:t>
      </w:r>
    </w:p>
    <w:p w:rsidR="008E33C7" w:rsidRDefault="008E33C7">
      <w:pPr>
        <w:jc w:val="both"/>
        <w:rPr>
          <w:rFonts w:ascii="Arial" w:hAnsi="Arial"/>
        </w:rPr>
      </w:pPr>
    </w:p>
    <w:p w:rsidR="008E33C7" w:rsidRDefault="008E33C7">
      <w:pPr>
        <w:jc w:val="both"/>
        <w:rPr>
          <w:rFonts w:ascii="Arial" w:hAnsi="Arial"/>
        </w:rPr>
      </w:pPr>
      <w:r>
        <w:rPr>
          <w:rFonts w:ascii="Arial" w:hAnsi="Arial"/>
        </w:rPr>
        <w:t>II.- Menores en estado de abandono, desamparo, desnutrición o sujetos a maltrato; en el ámbito familiar, social e institucional;</w:t>
      </w:r>
    </w:p>
    <w:p w:rsidR="008E33C7" w:rsidRDefault="008E33C7">
      <w:pPr>
        <w:jc w:val="both"/>
        <w:rPr>
          <w:rFonts w:ascii="Arial" w:hAnsi="Arial"/>
        </w:rPr>
      </w:pPr>
    </w:p>
    <w:p w:rsidR="008E33C7" w:rsidRPr="002542F9" w:rsidRDefault="008E33C7">
      <w:pPr>
        <w:jc w:val="both"/>
        <w:rPr>
          <w:rFonts w:ascii="Arial" w:hAnsi="Arial"/>
        </w:rPr>
      </w:pPr>
      <w:r>
        <w:rPr>
          <w:rFonts w:ascii="Arial" w:hAnsi="Arial"/>
        </w:rPr>
        <w:t xml:space="preserve">III.- </w:t>
      </w:r>
      <w:r w:rsidR="002542F9" w:rsidRPr="002542F9">
        <w:rPr>
          <w:rFonts w:ascii="Arial" w:hAnsi="Arial" w:cs="Arial"/>
        </w:rPr>
        <w:t>Los niños menores de 12 años que hayan cometido una conducta considerada por la ley como delito, sin menoscabo de lo que establezcan otras disposiciones legales aplicables</w:t>
      </w:r>
      <w:r w:rsidRPr="002542F9">
        <w:rPr>
          <w:rFonts w:ascii="Arial" w:hAnsi="Arial"/>
        </w:rPr>
        <w:t>;</w:t>
      </w:r>
    </w:p>
    <w:p w:rsidR="008E33C7" w:rsidRDefault="008E33C7">
      <w:pPr>
        <w:jc w:val="both"/>
        <w:rPr>
          <w:rFonts w:ascii="Arial" w:hAnsi="Arial"/>
        </w:rPr>
      </w:pPr>
    </w:p>
    <w:p w:rsidR="008E33C7" w:rsidRDefault="008E33C7">
      <w:pPr>
        <w:jc w:val="both"/>
        <w:rPr>
          <w:rFonts w:ascii="Arial" w:hAnsi="Arial"/>
        </w:rPr>
      </w:pPr>
      <w:r>
        <w:rPr>
          <w:rFonts w:ascii="Arial" w:hAnsi="Arial"/>
        </w:rPr>
        <w:t>IV.- Alcohólicos, farmacodependientes e individuos en condiciones de vagancia;</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V.- Mujeres en períodos de gestación o lactancia; maltratadas y/o </w:t>
      </w:r>
      <w:r w:rsidR="007566BE">
        <w:rPr>
          <w:rFonts w:ascii="Arial" w:hAnsi="Arial"/>
        </w:rPr>
        <w:t>víctimas</w:t>
      </w:r>
      <w:r>
        <w:rPr>
          <w:rFonts w:ascii="Arial" w:hAnsi="Arial"/>
        </w:rPr>
        <w:t xml:space="preserve"> de violencia intrafamiliar;</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VI.- Adultos mayores en desamparo, </w:t>
      </w:r>
      <w:r w:rsidR="0024228F">
        <w:rPr>
          <w:rFonts w:ascii="Arial" w:hAnsi="Arial"/>
        </w:rPr>
        <w:t>personas con discapacidad</w:t>
      </w:r>
      <w:r>
        <w:rPr>
          <w:rFonts w:ascii="Arial" w:hAnsi="Arial"/>
        </w:rPr>
        <w:t>, marginación o sujetos a maltrato;</w:t>
      </w:r>
    </w:p>
    <w:p w:rsidR="008E33C7" w:rsidRDefault="008E33C7">
      <w:pPr>
        <w:jc w:val="both"/>
        <w:rPr>
          <w:rFonts w:ascii="Arial" w:hAnsi="Arial"/>
        </w:rPr>
      </w:pPr>
    </w:p>
    <w:p w:rsidR="008E33C7" w:rsidRDefault="008E33C7">
      <w:pPr>
        <w:jc w:val="both"/>
        <w:rPr>
          <w:rFonts w:ascii="Arial" w:hAnsi="Arial"/>
        </w:rPr>
      </w:pPr>
      <w:r>
        <w:rPr>
          <w:rFonts w:ascii="Arial" w:hAnsi="Arial"/>
        </w:rPr>
        <w:t>VII.- Personas con discapacidad o incapaces ;</w:t>
      </w:r>
    </w:p>
    <w:p w:rsidR="008E33C7" w:rsidRDefault="008E33C7">
      <w:pPr>
        <w:jc w:val="both"/>
        <w:rPr>
          <w:rFonts w:ascii="Arial" w:hAnsi="Arial"/>
        </w:rPr>
      </w:pPr>
    </w:p>
    <w:p w:rsidR="008E33C7" w:rsidRDefault="008E33C7">
      <w:pPr>
        <w:jc w:val="both"/>
        <w:rPr>
          <w:rFonts w:ascii="Arial" w:hAnsi="Arial"/>
        </w:rPr>
      </w:pPr>
      <w:r>
        <w:rPr>
          <w:rFonts w:ascii="Arial" w:hAnsi="Arial"/>
        </w:rPr>
        <w:t>VIII.- Indigentes;</w:t>
      </w:r>
    </w:p>
    <w:p w:rsidR="008E33C7" w:rsidRDefault="008E33C7">
      <w:pPr>
        <w:jc w:val="both"/>
        <w:rPr>
          <w:rFonts w:ascii="Arial" w:hAnsi="Arial"/>
        </w:rPr>
      </w:pPr>
    </w:p>
    <w:p w:rsidR="008E33C7" w:rsidRDefault="008E33C7">
      <w:pPr>
        <w:jc w:val="both"/>
        <w:rPr>
          <w:rFonts w:ascii="Arial" w:hAnsi="Arial"/>
        </w:rPr>
      </w:pPr>
      <w:r>
        <w:rPr>
          <w:rFonts w:ascii="Arial" w:hAnsi="Arial"/>
        </w:rPr>
        <w:t>IX.- Personas que por su extrema ignorancia requieran de servicios asistenciales;</w:t>
      </w:r>
    </w:p>
    <w:p w:rsidR="008E33C7" w:rsidRDefault="008E33C7">
      <w:pPr>
        <w:jc w:val="both"/>
        <w:rPr>
          <w:rFonts w:ascii="Arial" w:hAnsi="Arial"/>
        </w:rPr>
      </w:pPr>
    </w:p>
    <w:p w:rsidR="008E33C7" w:rsidRDefault="008E33C7">
      <w:pPr>
        <w:jc w:val="both"/>
        <w:rPr>
          <w:rFonts w:ascii="Arial" w:hAnsi="Arial"/>
        </w:rPr>
      </w:pPr>
      <w:r w:rsidRPr="000C7F19">
        <w:rPr>
          <w:rFonts w:ascii="Arial" w:hAnsi="Arial"/>
        </w:rPr>
        <w:t xml:space="preserve">X.- </w:t>
      </w:r>
      <w:r w:rsidR="000C7F19" w:rsidRPr="000C7F19">
        <w:rPr>
          <w:rFonts w:ascii="Arial" w:hAnsi="Arial" w:cs="Arial"/>
          <w:iCs/>
          <w:szCs w:val="26"/>
          <w:lang w:val="es-ES"/>
        </w:rPr>
        <w:t>Víctimas de la comisión de delitos;</w:t>
      </w:r>
    </w:p>
    <w:p w:rsidR="008E33C7" w:rsidRDefault="008E33C7">
      <w:pPr>
        <w:jc w:val="both"/>
        <w:rPr>
          <w:rFonts w:ascii="Arial" w:hAnsi="Arial"/>
        </w:rPr>
      </w:pPr>
    </w:p>
    <w:p w:rsidR="008E33C7" w:rsidRDefault="008E33C7">
      <w:pPr>
        <w:jc w:val="both"/>
        <w:rPr>
          <w:rFonts w:ascii="Arial" w:hAnsi="Arial"/>
        </w:rPr>
      </w:pPr>
      <w:r>
        <w:rPr>
          <w:rFonts w:ascii="Arial" w:hAnsi="Arial"/>
        </w:rPr>
        <w:t>XI.- Familiares que dependen económicamente de quienes se encuentran privados de su libertad y que queden en estado de abandono;</w:t>
      </w:r>
    </w:p>
    <w:p w:rsidR="008E33C7" w:rsidRDefault="008E33C7">
      <w:pPr>
        <w:jc w:val="both"/>
        <w:rPr>
          <w:rFonts w:ascii="Arial" w:hAnsi="Arial"/>
        </w:rPr>
      </w:pPr>
    </w:p>
    <w:p w:rsidR="008E33C7" w:rsidRDefault="008E33C7">
      <w:pPr>
        <w:jc w:val="both"/>
        <w:rPr>
          <w:rFonts w:ascii="Arial" w:hAnsi="Arial"/>
        </w:rPr>
      </w:pPr>
      <w:r>
        <w:rPr>
          <w:rFonts w:ascii="Arial" w:hAnsi="Arial"/>
        </w:rPr>
        <w:t>XII.- Habitantes del medio rural o urbano marginados que carezcan de lo indispensable para su subsistencia;</w:t>
      </w:r>
    </w:p>
    <w:p w:rsidR="008E33C7" w:rsidRDefault="008E33C7">
      <w:pPr>
        <w:jc w:val="both"/>
        <w:rPr>
          <w:rFonts w:ascii="Arial" w:hAnsi="Arial"/>
        </w:rPr>
      </w:pPr>
    </w:p>
    <w:p w:rsidR="008E33C7" w:rsidRDefault="008E33C7">
      <w:pPr>
        <w:jc w:val="both"/>
        <w:rPr>
          <w:rFonts w:ascii="Arial" w:hAnsi="Arial"/>
        </w:rPr>
      </w:pPr>
      <w:r>
        <w:rPr>
          <w:rFonts w:ascii="Arial" w:hAnsi="Arial"/>
        </w:rPr>
        <w:t>XIII.- Personas afectadas por desastres;</w:t>
      </w:r>
    </w:p>
    <w:p w:rsidR="008E33C7" w:rsidRDefault="008E33C7">
      <w:pPr>
        <w:jc w:val="both"/>
        <w:rPr>
          <w:rFonts w:ascii="Arial" w:hAnsi="Arial"/>
        </w:rPr>
      </w:pPr>
    </w:p>
    <w:p w:rsidR="008E33C7" w:rsidRDefault="008E33C7">
      <w:pPr>
        <w:jc w:val="both"/>
        <w:rPr>
          <w:rFonts w:ascii="Arial" w:hAnsi="Arial"/>
        </w:rPr>
      </w:pPr>
      <w:r>
        <w:rPr>
          <w:rFonts w:ascii="Arial" w:hAnsi="Arial"/>
        </w:rPr>
        <w:t>XIV.- La familia será considerado como sujeto de asistencia social cuando carezca de los recursos o adaptación necesarios para la vida familiar; y</w:t>
      </w:r>
    </w:p>
    <w:p w:rsidR="008E33C7" w:rsidRDefault="008E33C7">
      <w:pPr>
        <w:jc w:val="both"/>
        <w:rPr>
          <w:rFonts w:ascii="Arial" w:hAnsi="Arial"/>
        </w:rPr>
      </w:pPr>
    </w:p>
    <w:p w:rsidR="008E33C7" w:rsidRDefault="008E33C7">
      <w:pPr>
        <w:jc w:val="both"/>
        <w:rPr>
          <w:rFonts w:ascii="Arial" w:hAnsi="Arial"/>
        </w:rPr>
      </w:pPr>
      <w:r>
        <w:rPr>
          <w:rFonts w:ascii="Arial" w:hAnsi="Arial"/>
        </w:rPr>
        <w:t>XV.- En general las personas que no puedan atenderse a sí mism</w:t>
      </w:r>
      <w:r w:rsidR="007A0CB5">
        <w:rPr>
          <w:rFonts w:ascii="Arial" w:hAnsi="Arial"/>
        </w:rPr>
        <w:t>a</w:t>
      </w:r>
      <w:r>
        <w:rPr>
          <w:rFonts w:ascii="Arial" w:hAnsi="Arial"/>
        </w:rPr>
        <w:t>s por sus propios esfuerzos y recursos o por medio de los familiares legalmente obligados a ayudarles para obtener su necesaria recuperación.</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390A96">
        <w:rPr>
          <w:rFonts w:ascii="Arial" w:hAnsi="Arial"/>
          <w:b/>
          <w:bCs/>
        </w:rPr>
        <w:t>Í</w:t>
      </w:r>
      <w:r>
        <w:rPr>
          <w:rFonts w:ascii="Arial" w:hAnsi="Arial"/>
          <w:b/>
          <w:bCs/>
        </w:rPr>
        <w:t>CULO 6o.-</w:t>
      </w:r>
      <w:r>
        <w:rPr>
          <w:rFonts w:ascii="Arial" w:hAnsi="Arial"/>
        </w:rPr>
        <w:t xml:space="preserve"> Los servicios de asistencia social de jurisdicción federal, se realizarán a través de las dependencias y entidades de </w:t>
      </w:r>
      <w:smartTag w:uri="urn:schemas-microsoft-com:office:smarttags" w:element="PersonName">
        <w:smartTagPr>
          <w:attr w:name="ProductID" w:val="la Administraci￳n P￺blica"/>
        </w:smartTagPr>
        <w:r>
          <w:rPr>
            <w:rFonts w:ascii="Arial" w:hAnsi="Arial"/>
          </w:rPr>
          <w:t>la Administración Pública</w:t>
        </w:r>
      </w:smartTag>
      <w:r>
        <w:rPr>
          <w:rFonts w:ascii="Arial" w:hAnsi="Arial"/>
        </w:rPr>
        <w:t xml:space="preserve"> Federal competentes y de acuerdo a sus atribuciones, de conformidad a las leyes respectivas, con la participación que se convenga con el Gobierno Estatal y Municipal.</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390A96">
        <w:rPr>
          <w:rFonts w:ascii="Arial" w:hAnsi="Arial"/>
          <w:b/>
          <w:bCs/>
        </w:rPr>
        <w:t>Í</w:t>
      </w:r>
      <w:r>
        <w:rPr>
          <w:rFonts w:ascii="Arial" w:hAnsi="Arial"/>
          <w:b/>
          <w:bCs/>
        </w:rPr>
        <w:t>CULO 7o.-</w:t>
      </w:r>
      <w:r>
        <w:rPr>
          <w:rFonts w:ascii="Arial" w:hAnsi="Arial"/>
        </w:rPr>
        <w:t xml:space="preserve"> De acuerdo a lo dispuesto en </w:t>
      </w:r>
      <w:smartTag w:uri="urn:schemas-microsoft-com:office:smarttags" w:element="PersonName">
        <w:smartTagPr>
          <w:attr w:name="ProductID" w:val="la Ley General"/>
        </w:smartTagPr>
        <w:r>
          <w:rPr>
            <w:rFonts w:ascii="Arial" w:hAnsi="Arial"/>
          </w:rPr>
          <w:t>la Ley General</w:t>
        </w:r>
      </w:smartTag>
      <w:r>
        <w:rPr>
          <w:rFonts w:ascii="Arial" w:hAnsi="Arial"/>
        </w:rPr>
        <w:t xml:space="preserve"> de Salud, corresponde al Gobierno del Estado, como autoridad local en materia de salubridad general, organizar, operar, supervisar y evaluar la prestación de los servicios de salud en materia de asistencia social, dentro de su jurisdicción territorial y con base a las normas técnicas que al efecto establezca </w:t>
      </w:r>
      <w:smartTag w:uri="urn:schemas-microsoft-com:office:smarttags" w:element="PersonName">
        <w:smartTagPr>
          <w:attr w:name="ProductID" w:val="la Secretar￭a"/>
        </w:smartTagPr>
        <w:r>
          <w:rPr>
            <w:rFonts w:ascii="Arial" w:hAnsi="Arial"/>
          </w:rPr>
          <w:t>la Secretaría</w:t>
        </w:r>
      </w:smartTag>
      <w:r>
        <w:rPr>
          <w:rFonts w:ascii="Arial" w:hAnsi="Arial"/>
        </w:rPr>
        <w:t xml:space="preserve"> de Salud.</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390A96">
        <w:rPr>
          <w:rFonts w:ascii="Arial" w:hAnsi="Arial"/>
          <w:b/>
          <w:bCs/>
        </w:rPr>
        <w:t>Í</w:t>
      </w:r>
      <w:r>
        <w:rPr>
          <w:rFonts w:ascii="Arial" w:hAnsi="Arial"/>
          <w:b/>
          <w:bCs/>
        </w:rPr>
        <w:t>CULO 8o.-</w:t>
      </w:r>
      <w:r>
        <w:rPr>
          <w:rFonts w:ascii="Arial" w:hAnsi="Arial"/>
        </w:rPr>
        <w:t xml:space="preserve"> El Sistema Estatal de Asistencia Social, que a su vez se ubica dentro del Sistema Estatal de Salud, estará constituido por las dependencias y entidades de </w:t>
      </w:r>
      <w:smartTag w:uri="urn:schemas-microsoft-com:office:smarttags" w:element="PersonName">
        <w:smartTagPr>
          <w:attr w:name="ProductID" w:val="la Administraci￳n P￺blica"/>
        </w:smartTagPr>
        <w:r>
          <w:rPr>
            <w:rFonts w:ascii="Arial" w:hAnsi="Arial"/>
          </w:rPr>
          <w:t>la Administración Pública</w:t>
        </w:r>
      </w:smartTag>
      <w:r>
        <w:rPr>
          <w:rFonts w:ascii="Arial" w:hAnsi="Arial"/>
        </w:rPr>
        <w:t>, tanto Estatal como Municipal, y por las personas físicas o morales de los sectores social y privado que presten servicios de asistencia social, así como por los mecanismos de instrumentación, coordinación y evaluación de acciones de asistencia social en el Estado.</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390A96">
        <w:rPr>
          <w:rFonts w:ascii="Arial" w:hAnsi="Arial"/>
          <w:b/>
          <w:bCs/>
        </w:rPr>
        <w:t>Í</w:t>
      </w:r>
      <w:r>
        <w:rPr>
          <w:rFonts w:ascii="Arial" w:hAnsi="Arial"/>
          <w:b/>
          <w:bCs/>
        </w:rPr>
        <w:t>CULO 9o.-</w:t>
      </w:r>
      <w:r>
        <w:rPr>
          <w:rFonts w:ascii="Arial" w:hAnsi="Arial"/>
        </w:rPr>
        <w:t xml:space="preserve"> Las actividades básicas de salud en materia de asistencia social a que se refiere el Artículo 14 de esta Ley, se prestarán concurrentemente por </w:t>
      </w:r>
      <w:smartTag w:uri="urn:schemas-microsoft-com:office:smarttags" w:element="PersonName">
        <w:smartTagPr>
          <w:attr w:name="ProductID" w:val="la Federaci￳n"/>
        </w:smartTagPr>
        <w:r>
          <w:rPr>
            <w:rFonts w:ascii="Arial" w:hAnsi="Arial"/>
          </w:rPr>
          <w:t>la Federación</w:t>
        </w:r>
      </w:smartTag>
      <w:r>
        <w:rPr>
          <w:rFonts w:ascii="Arial" w:hAnsi="Arial"/>
        </w:rPr>
        <w:t xml:space="preserve"> y el Estado.</w:t>
      </w:r>
    </w:p>
    <w:p w:rsidR="008E33C7" w:rsidRDefault="00390A96">
      <w:pPr>
        <w:jc w:val="both"/>
        <w:rPr>
          <w:rFonts w:ascii="Arial" w:hAnsi="Arial"/>
        </w:rPr>
      </w:pPr>
      <w:r>
        <w:rPr>
          <w:rFonts w:ascii="Arial" w:hAnsi="Arial"/>
          <w:b/>
          <w:bCs/>
        </w:rPr>
        <w:lastRenderedPageBreak/>
        <w:t>ARTÍCULO</w:t>
      </w:r>
      <w:r w:rsidR="008E33C7">
        <w:rPr>
          <w:rFonts w:ascii="Arial" w:hAnsi="Arial"/>
          <w:b/>
          <w:bCs/>
        </w:rPr>
        <w:t xml:space="preserve"> 10.-</w:t>
      </w:r>
      <w:r w:rsidR="008E33C7">
        <w:rPr>
          <w:rFonts w:ascii="Arial" w:hAnsi="Arial"/>
        </w:rPr>
        <w:t xml:space="preserve"> Los servicios de salud en materia de asistencia social que se presten como servicios públicos a la población en general a nivel estatal o municipal, por las instituciones de seguridad social y los de carácter social y privado, se seguirán rigiendo por los ordenamientos específicos que les son aplicables y supletoriamente por la presente Ley.</w:t>
      </w:r>
    </w:p>
    <w:p w:rsidR="008E33C7" w:rsidRDefault="008E33C7">
      <w:pPr>
        <w:jc w:val="both"/>
        <w:rPr>
          <w:rFonts w:ascii="Arial" w:hAnsi="Arial"/>
        </w:rPr>
      </w:pPr>
    </w:p>
    <w:p w:rsidR="008E33C7" w:rsidRDefault="00390A96">
      <w:pPr>
        <w:jc w:val="both"/>
        <w:rPr>
          <w:rFonts w:ascii="Arial" w:hAnsi="Arial"/>
        </w:rPr>
      </w:pPr>
      <w:r>
        <w:rPr>
          <w:rFonts w:ascii="Arial" w:hAnsi="Arial"/>
          <w:b/>
          <w:bCs/>
        </w:rPr>
        <w:t>ARTÍCULO</w:t>
      </w:r>
      <w:r w:rsidR="008E33C7">
        <w:rPr>
          <w:rFonts w:ascii="Arial" w:hAnsi="Arial"/>
          <w:b/>
          <w:bCs/>
        </w:rPr>
        <w:t xml:space="preserve"> 11.-</w:t>
      </w:r>
      <w:r w:rsidR="008E33C7">
        <w:rPr>
          <w:rFonts w:ascii="Arial" w:hAnsi="Arial"/>
        </w:rPr>
        <w:t xml:space="preserve"> La coordinación del Sistema Estatal de Asistencia Social, estará a cargo del organismo a que se refiere el Artículo 17 de esta Ley.</w:t>
      </w:r>
    </w:p>
    <w:p w:rsidR="008E33C7" w:rsidRDefault="008E33C7">
      <w:pPr>
        <w:jc w:val="both"/>
        <w:rPr>
          <w:rFonts w:ascii="Arial" w:hAnsi="Arial"/>
        </w:rPr>
      </w:pPr>
    </w:p>
    <w:p w:rsidR="008E33C7" w:rsidRDefault="00390A96">
      <w:pPr>
        <w:jc w:val="both"/>
        <w:rPr>
          <w:rFonts w:ascii="Arial" w:hAnsi="Arial"/>
        </w:rPr>
      </w:pPr>
      <w:r>
        <w:rPr>
          <w:rFonts w:ascii="Arial" w:hAnsi="Arial"/>
          <w:b/>
          <w:bCs/>
        </w:rPr>
        <w:t>ARTÍCULO</w:t>
      </w:r>
      <w:r w:rsidR="008E33C7">
        <w:rPr>
          <w:rFonts w:ascii="Arial" w:hAnsi="Arial"/>
          <w:b/>
          <w:bCs/>
        </w:rPr>
        <w:t xml:space="preserve"> 12.-</w:t>
      </w:r>
      <w:r w:rsidR="008E33C7">
        <w:rPr>
          <w:rFonts w:ascii="Arial" w:hAnsi="Arial"/>
        </w:rPr>
        <w:t xml:space="preserve"> los integrantes del Sistema Estatal de Asistencia Social contribuirán al logro de los siguientes objetivos:</w:t>
      </w:r>
    </w:p>
    <w:p w:rsidR="008E33C7" w:rsidRDefault="008E33C7">
      <w:pPr>
        <w:jc w:val="both"/>
        <w:rPr>
          <w:rFonts w:ascii="Arial" w:hAnsi="Arial"/>
        </w:rPr>
      </w:pPr>
    </w:p>
    <w:p w:rsidR="008E33C7" w:rsidRDefault="008E33C7">
      <w:pPr>
        <w:jc w:val="both"/>
        <w:rPr>
          <w:rFonts w:ascii="Arial" w:hAnsi="Arial"/>
        </w:rPr>
      </w:pPr>
      <w:r>
        <w:rPr>
          <w:rFonts w:ascii="Arial" w:hAnsi="Arial"/>
        </w:rPr>
        <w:t>I.- Garantizar la extensión cuantitativa y cualitativa de los servicios, preferentemente en las regiones menos desarrolladas y a los grupos más vulnerables;</w:t>
      </w:r>
    </w:p>
    <w:p w:rsidR="008E33C7" w:rsidRDefault="008E33C7">
      <w:pPr>
        <w:jc w:val="both"/>
        <w:rPr>
          <w:rFonts w:ascii="Arial" w:hAnsi="Arial"/>
        </w:rPr>
      </w:pPr>
    </w:p>
    <w:p w:rsidR="008E33C7" w:rsidRDefault="008E33C7">
      <w:pPr>
        <w:jc w:val="both"/>
        <w:rPr>
          <w:rFonts w:ascii="Arial" w:hAnsi="Arial"/>
        </w:rPr>
      </w:pPr>
      <w:r>
        <w:rPr>
          <w:rFonts w:ascii="Arial" w:hAnsi="Arial"/>
        </w:rPr>
        <w:t>II.- Definir criterios de distribución de universos de usuarios de regionalización, de escalonamiento de los servicios, así como de universalización de cobertura; y</w:t>
      </w:r>
    </w:p>
    <w:p w:rsidR="008E33C7" w:rsidRDefault="008E33C7">
      <w:pPr>
        <w:jc w:val="both"/>
        <w:rPr>
          <w:rFonts w:ascii="Arial" w:hAnsi="Arial"/>
        </w:rPr>
      </w:pPr>
    </w:p>
    <w:p w:rsidR="008E33C7" w:rsidRDefault="008E33C7">
      <w:pPr>
        <w:jc w:val="both"/>
        <w:rPr>
          <w:rFonts w:ascii="Arial" w:hAnsi="Arial"/>
        </w:rPr>
      </w:pPr>
      <w:r>
        <w:rPr>
          <w:rFonts w:ascii="Arial" w:hAnsi="Arial"/>
        </w:rPr>
        <w:t>III.- Establecer y llevar a cabo conjuntamente planes, programas y proyectos interinstitucionales que aseguren la atención integral de los grupos sociales</w:t>
      </w:r>
      <w:r w:rsidR="00F062D9">
        <w:rPr>
          <w:rFonts w:ascii="Arial" w:hAnsi="Arial"/>
        </w:rPr>
        <w:t>,</w:t>
      </w:r>
      <w:r>
        <w:rPr>
          <w:rFonts w:ascii="Arial" w:hAnsi="Arial"/>
        </w:rPr>
        <w:t xml:space="preserve"> en situación de vulnerabilidad o alto riesgo.</w:t>
      </w:r>
    </w:p>
    <w:p w:rsidR="008E33C7" w:rsidRDefault="008E33C7">
      <w:pPr>
        <w:jc w:val="both"/>
        <w:rPr>
          <w:rFonts w:ascii="Arial" w:hAnsi="Arial"/>
        </w:rPr>
      </w:pPr>
    </w:p>
    <w:p w:rsidR="008E33C7" w:rsidRDefault="00390A96">
      <w:pPr>
        <w:jc w:val="both"/>
        <w:rPr>
          <w:rFonts w:ascii="Arial" w:hAnsi="Arial"/>
        </w:rPr>
      </w:pPr>
      <w:r>
        <w:rPr>
          <w:rFonts w:ascii="Arial" w:hAnsi="Arial"/>
          <w:b/>
          <w:bCs/>
        </w:rPr>
        <w:t>ARTÍCULO</w:t>
      </w:r>
      <w:r w:rsidR="008E33C7">
        <w:rPr>
          <w:rFonts w:ascii="Arial" w:hAnsi="Arial"/>
          <w:b/>
          <w:bCs/>
        </w:rPr>
        <w:t xml:space="preserve"> 13.-</w:t>
      </w:r>
      <w:r w:rsidR="008E33C7">
        <w:rPr>
          <w:rFonts w:ascii="Arial" w:hAnsi="Arial"/>
        </w:rPr>
        <w:t xml:space="preserve"> El Ejecutivo del Estado, a través del Organismo a que se refiere el Artículo 17 de esta Ley, en su carácter de autoridad sanitaria estatal, tendrá respecto de la asistencia social, como materia de salubridad general, las siguientes atribuciones:</w:t>
      </w:r>
    </w:p>
    <w:p w:rsidR="008E33C7" w:rsidRDefault="008E33C7">
      <w:pPr>
        <w:jc w:val="both"/>
        <w:rPr>
          <w:rFonts w:ascii="Arial" w:hAnsi="Arial"/>
        </w:rPr>
      </w:pPr>
    </w:p>
    <w:p w:rsidR="008E33C7" w:rsidRDefault="008E33C7">
      <w:pPr>
        <w:jc w:val="both"/>
        <w:rPr>
          <w:rFonts w:ascii="Arial" w:hAnsi="Arial"/>
        </w:rPr>
      </w:pPr>
      <w:r>
        <w:rPr>
          <w:rFonts w:ascii="Arial" w:hAnsi="Arial"/>
        </w:rPr>
        <w:t>I.- Supervisar la aplicación de las normas técnicas que rijan la prestación de los servicios de salud en materia de asistencia social, así como la difusión y adecuación de las mismas entre los integrantes del Sistema Estatal de salud;</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II.- Vigilar el estricto cumplimiento de esta Ley, así como las disposiciones que se dicten con base en ella, sin perjuicio de las facultades que en la materia competen a las dependencias y entidades de </w:t>
      </w:r>
      <w:smartTag w:uri="urn:schemas-microsoft-com:office:smarttags" w:element="PersonName">
        <w:smartTagPr>
          <w:attr w:name="ProductID" w:val="la Administraci￳n P￺blica"/>
        </w:smartTagPr>
        <w:r>
          <w:rPr>
            <w:rFonts w:ascii="Arial" w:hAnsi="Arial"/>
          </w:rPr>
          <w:t>la Administración Pública</w:t>
        </w:r>
      </w:smartTag>
      <w:r>
        <w:rPr>
          <w:rFonts w:ascii="Arial" w:hAnsi="Arial"/>
        </w:rPr>
        <w:t xml:space="preserve"> Federal;</w:t>
      </w:r>
    </w:p>
    <w:p w:rsidR="008E33C7" w:rsidRDefault="008E33C7">
      <w:pPr>
        <w:jc w:val="both"/>
        <w:rPr>
          <w:rFonts w:ascii="Arial" w:hAnsi="Arial"/>
        </w:rPr>
      </w:pPr>
    </w:p>
    <w:p w:rsidR="008E33C7" w:rsidRDefault="008E33C7">
      <w:pPr>
        <w:jc w:val="both"/>
        <w:rPr>
          <w:rFonts w:ascii="Arial" w:hAnsi="Arial"/>
        </w:rPr>
      </w:pPr>
      <w:r>
        <w:rPr>
          <w:rFonts w:ascii="Arial" w:hAnsi="Arial"/>
        </w:rPr>
        <w:t>III.- Evaluar el impacto social de los servicios asistenciales que se presten conforme a las mismas;</w:t>
      </w:r>
    </w:p>
    <w:p w:rsidR="008E33C7" w:rsidRDefault="008E33C7">
      <w:pPr>
        <w:jc w:val="both"/>
        <w:rPr>
          <w:rFonts w:ascii="Arial" w:hAnsi="Arial"/>
        </w:rPr>
      </w:pPr>
    </w:p>
    <w:p w:rsidR="008E33C7" w:rsidRDefault="008E33C7">
      <w:pPr>
        <w:jc w:val="both"/>
        <w:rPr>
          <w:rFonts w:ascii="Arial" w:hAnsi="Arial"/>
        </w:rPr>
      </w:pPr>
      <w:r>
        <w:rPr>
          <w:rFonts w:ascii="Arial" w:hAnsi="Arial"/>
        </w:rPr>
        <w:t>IV.- Apoyar la coordinación entre las instituciones que presten servicios de asistencia social y las educativas para formar y capacitar recursos humanos en la materia;</w:t>
      </w:r>
    </w:p>
    <w:p w:rsidR="008E33C7" w:rsidRDefault="008E33C7">
      <w:pPr>
        <w:jc w:val="both"/>
        <w:rPr>
          <w:rFonts w:ascii="Arial" w:hAnsi="Arial"/>
        </w:rPr>
      </w:pPr>
    </w:p>
    <w:p w:rsidR="008E33C7" w:rsidRDefault="008E33C7">
      <w:pPr>
        <w:jc w:val="both"/>
        <w:rPr>
          <w:rFonts w:ascii="Arial" w:hAnsi="Arial"/>
        </w:rPr>
      </w:pPr>
      <w:r>
        <w:rPr>
          <w:rFonts w:ascii="Arial" w:hAnsi="Arial"/>
        </w:rPr>
        <w:t>V.- Promover la investigación científica y tecnológica que tienda a desarrollar y mejorar la prestación de los servicios asistenciales en materia de salubridad general;</w:t>
      </w:r>
    </w:p>
    <w:p w:rsidR="008E33C7" w:rsidRDefault="008E33C7">
      <w:pPr>
        <w:jc w:val="both"/>
        <w:rPr>
          <w:rFonts w:ascii="Arial" w:hAnsi="Arial"/>
        </w:rPr>
      </w:pPr>
    </w:p>
    <w:p w:rsidR="008E33C7" w:rsidRDefault="008E33C7">
      <w:pPr>
        <w:jc w:val="both"/>
        <w:rPr>
          <w:rFonts w:ascii="Arial" w:hAnsi="Arial"/>
        </w:rPr>
      </w:pPr>
      <w:r>
        <w:rPr>
          <w:rFonts w:ascii="Arial" w:hAnsi="Arial"/>
        </w:rPr>
        <w:t>VI.- Coordinar un sistema estatal de información en materia de asistencia social;</w:t>
      </w:r>
    </w:p>
    <w:p w:rsidR="008E33C7" w:rsidRDefault="008E33C7">
      <w:pPr>
        <w:jc w:val="both"/>
        <w:rPr>
          <w:rFonts w:ascii="Arial" w:hAnsi="Arial"/>
        </w:rPr>
      </w:pPr>
    </w:p>
    <w:p w:rsidR="008E33C7" w:rsidRDefault="008E33C7">
      <w:pPr>
        <w:jc w:val="both"/>
        <w:rPr>
          <w:rFonts w:ascii="Arial" w:hAnsi="Arial"/>
        </w:rPr>
      </w:pPr>
      <w:r>
        <w:rPr>
          <w:rFonts w:ascii="Arial" w:hAnsi="Arial"/>
        </w:rPr>
        <w:t>VII.- Coordinar a través de los acuerdos respectivos con los municipios, la prestación y promoción de los servicios de salud en materia de asistencia social;</w:t>
      </w:r>
    </w:p>
    <w:p w:rsidR="008E33C7" w:rsidRDefault="008E33C7">
      <w:pPr>
        <w:jc w:val="both"/>
        <w:rPr>
          <w:rFonts w:ascii="Arial" w:hAnsi="Arial"/>
        </w:rPr>
      </w:pPr>
    </w:p>
    <w:p w:rsidR="008E33C7" w:rsidRDefault="008E33C7">
      <w:pPr>
        <w:jc w:val="both"/>
        <w:rPr>
          <w:rFonts w:ascii="Arial" w:hAnsi="Arial"/>
        </w:rPr>
      </w:pPr>
      <w:r>
        <w:rPr>
          <w:rFonts w:ascii="Arial" w:hAnsi="Arial"/>
        </w:rPr>
        <w:t>VIII.- Concertar acciones con los sectores social y privado, mediante convenios y contratos en los que se regulen la prestación y promoción de los servicios de salud en materia de asistencia social, con la participación que corresponda a las dependencias o entidades del Gobierno Federal, del Estado y de los Municipios;</w:t>
      </w:r>
    </w:p>
    <w:p w:rsidR="008E33C7" w:rsidRDefault="008E33C7">
      <w:pPr>
        <w:jc w:val="both"/>
        <w:rPr>
          <w:rFonts w:ascii="Arial" w:hAnsi="Arial"/>
        </w:rPr>
      </w:pPr>
    </w:p>
    <w:p w:rsidR="008E33C7" w:rsidRDefault="008E33C7">
      <w:pPr>
        <w:jc w:val="both"/>
        <w:rPr>
          <w:rFonts w:ascii="Arial" w:hAnsi="Arial"/>
        </w:rPr>
      </w:pPr>
      <w:r>
        <w:rPr>
          <w:rFonts w:ascii="Arial" w:hAnsi="Arial"/>
        </w:rPr>
        <w:t>IX.- Coordinar, evaluar y dar seguimiento a los servicios de salud que en materia de asistencia social presten las instituciones de seguridad social Federales o del Gobierno del Estado;</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X.- Realizar estudios y </w:t>
      </w:r>
      <w:r w:rsidR="00F062D9">
        <w:rPr>
          <w:rFonts w:ascii="Arial" w:hAnsi="Arial"/>
        </w:rPr>
        <w:t>diagnósticos</w:t>
      </w:r>
      <w:r>
        <w:rPr>
          <w:rFonts w:ascii="Arial" w:hAnsi="Arial"/>
        </w:rPr>
        <w:t xml:space="preserve"> sobre las causas y efectos de los problemas prioritarios de asistencia social; y</w:t>
      </w:r>
    </w:p>
    <w:p w:rsidR="008E33C7" w:rsidRDefault="008E33C7">
      <w:pPr>
        <w:jc w:val="both"/>
        <w:rPr>
          <w:rFonts w:ascii="Arial" w:hAnsi="Arial"/>
        </w:rPr>
      </w:pPr>
    </w:p>
    <w:p w:rsidR="008E33C7" w:rsidRDefault="008E33C7">
      <w:pPr>
        <w:jc w:val="both"/>
        <w:rPr>
          <w:rFonts w:ascii="Arial" w:hAnsi="Arial"/>
        </w:rPr>
      </w:pPr>
      <w:r>
        <w:rPr>
          <w:rFonts w:ascii="Arial" w:hAnsi="Arial"/>
        </w:rPr>
        <w:t>XI.- Las demás que le otorgan las leyes aplicables.</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B6623E">
        <w:rPr>
          <w:rFonts w:ascii="Arial" w:hAnsi="Arial"/>
          <w:b/>
          <w:bCs/>
        </w:rPr>
        <w:t>Í</w:t>
      </w:r>
      <w:r>
        <w:rPr>
          <w:rFonts w:ascii="Arial" w:hAnsi="Arial"/>
          <w:b/>
          <w:bCs/>
        </w:rPr>
        <w:t>CULO 14.-</w:t>
      </w:r>
      <w:r>
        <w:rPr>
          <w:rFonts w:ascii="Arial" w:hAnsi="Arial"/>
        </w:rPr>
        <w:t xml:space="preserve"> Para los efectos de esta Ley, se entienden como actividades básicas de salud en materia de asistencia social, las siguientes:</w:t>
      </w:r>
    </w:p>
    <w:p w:rsidR="008E33C7" w:rsidRDefault="008E33C7">
      <w:pPr>
        <w:jc w:val="both"/>
        <w:rPr>
          <w:rFonts w:ascii="Arial" w:hAnsi="Arial"/>
        </w:rPr>
      </w:pPr>
    </w:p>
    <w:p w:rsidR="008E33C7" w:rsidRDefault="008E33C7">
      <w:pPr>
        <w:jc w:val="both"/>
        <w:rPr>
          <w:rFonts w:ascii="Arial" w:hAnsi="Arial"/>
        </w:rPr>
      </w:pPr>
      <w:r>
        <w:rPr>
          <w:rFonts w:ascii="Arial" w:hAnsi="Arial"/>
        </w:rPr>
        <w:t>I.- Promover el Desarrollo integral de la familia, procurando que sus miembros se desenvuelvan en un ambiente de plena salud física, mental y social;</w:t>
      </w:r>
    </w:p>
    <w:p w:rsidR="00F062D9" w:rsidRDefault="00F062D9">
      <w:pPr>
        <w:jc w:val="both"/>
        <w:rPr>
          <w:rFonts w:ascii="Arial" w:hAnsi="Arial"/>
        </w:rPr>
      </w:pPr>
    </w:p>
    <w:p w:rsidR="008E33C7" w:rsidRDefault="008E33C7">
      <w:pPr>
        <w:jc w:val="both"/>
        <w:rPr>
          <w:rFonts w:ascii="Arial" w:hAnsi="Arial"/>
        </w:rPr>
      </w:pPr>
      <w:r>
        <w:rPr>
          <w:rFonts w:ascii="Arial" w:hAnsi="Arial"/>
        </w:rPr>
        <w:t>II.-</w:t>
      </w:r>
      <w:r w:rsidR="006B16CD" w:rsidRPr="006B16CD">
        <w:t xml:space="preserve"> </w:t>
      </w:r>
      <w:r w:rsidR="006B16CD" w:rsidRPr="006B16CD">
        <w:rPr>
          <w:rFonts w:ascii="Arial" w:hAnsi="Arial"/>
        </w:rPr>
        <w:t>Atender a personas que, por sus carencias socioeconómicas, por discapacidad se vean impedidas para satisfacer sus requerimientos básicos de subsistencia y desarrollo;</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III.- La atención en establecimientos especializados a menores, adolescentes, mujeres, adultos mayores, </w:t>
      </w:r>
      <w:r w:rsidR="0024228F">
        <w:rPr>
          <w:rFonts w:ascii="Arial" w:hAnsi="Arial"/>
        </w:rPr>
        <w:t>personas con discapacidad</w:t>
      </w:r>
      <w:r>
        <w:rPr>
          <w:rFonts w:ascii="Arial" w:hAnsi="Arial"/>
        </w:rPr>
        <w:t xml:space="preserve"> en estado de abandono, desamparo o v</w:t>
      </w:r>
      <w:r w:rsidR="00F062D9">
        <w:rPr>
          <w:rFonts w:ascii="Arial" w:hAnsi="Arial"/>
        </w:rPr>
        <w:t>í</w:t>
      </w:r>
      <w:r>
        <w:rPr>
          <w:rFonts w:ascii="Arial" w:hAnsi="Arial"/>
        </w:rPr>
        <w:t>ctimas de violencia intrafamiliar;</w:t>
      </w:r>
    </w:p>
    <w:p w:rsidR="008E33C7" w:rsidRDefault="008E33C7">
      <w:pPr>
        <w:jc w:val="both"/>
        <w:rPr>
          <w:rFonts w:ascii="Arial" w:hAnsi="Arial"/>
        </w:rPr>
      </w:pPr>
    </w:p>
    <w:p w:rsidR="008E33C7" w:rsidRDefault="008E33C7">
      <w:pPr>
        <w:jc w:val="both"/>
        <w:rPr>
          <w:rFonts w:ascii="Arial" w:hAnsi="Arial"/>
        </w:rPr>
      </w:pPr>
      <w:r>
        <w:rPr>
          <w:rFonts w:ascii="Arial" w:hAnsi="Arial"/>
        </w:rPr>
        <w:t>IV.- Promover el bienestar de los adultos mayores y el desarrollo de acciones de preparación para la senectud;</w:t>
      </w:r>
    </w:p>
    <w:p w:rsidR="008E33C7" w:rsidRDefault="008E33C7">
      <w:pPr>
        <w:jc w:val="both"/>
        <w:rPr>
          <w:rFonts w:ascii="Arial" w:hAnsi="Arial"/>
        </w:rPr>
      </w:pPr>
    </w:p>
    <w:p w:rsidR="008E33C7" w:rsidRDefault="008E33C7">
      <w:pPr>
        <w:jc w:val="both"/>
        <w:rPr>
          <w:rFonts w:ascii="Arial" w:hAnsi="Arial"/>
        </w:rPr>
      </w:pPr>
      <w:r>
        <w:rPr>
          <w:rFonts w:ascii="Arial" w:hAnsi="Arial"/>
        </w:rPr>
        <w:t>V.- Promover el impulso de</w:t>
      </w:r>
      <w:r w:rsidR="00F062D9">
        <w:rPr>
          <w:rFonts w:ascii="Arial" w:hAnsi="Arial"/>
        </w:rPr>
        <w:t>l</w:t>
      </w:r>
      <w:r>
        <w:rPr>
          <w:rFonts w:ascii="Arial" w:hAnsi="Arial"/>
        </w:rPr>
        <w:t xml:space="preserve"> sano crecimiento físico, mental y social de la niñez;</w:t>
      </w:r>
    </w:p>
    <w:p w:rsidR="00F062D9" w:rsidRDefault="00F062D9">
      <w:pPr>
        <w:jc w:val="both"/>
        <w:rPr>
          <w:rFonts w:ascii="Arial" w:hAnsi="Arial"/>
        </w:rPr>
      </w:pPr>
    </w:p>
    <w:p w:rsidR="008E33C7" w:rsidRDefault="008E33C7">
      <w:pPr>
        <w:jc w:val="both"/>
        <w:rPr>
          <w:rFonts w:ascii="Arial" w:hAnsi="Arial"/>
        </w:rPr>
      </w:pPr>
      <w:r>
        <w:rPr>
          <w:rFonts w:ascii="Arial" w:hAnsi="Arial"/>
        </w:rPr>
        <w:t>VI.- El ejercicio de la tutela de los menores, en los términos de las disposiciones legales aplicables;</w:t>
      </w:r>
    </w:p>
    <w:p w:rsidR="008E33C7" w:rsidRDefault="008E33C7">
      <w:pPr>
        <w:jc w:val="both"/>
        <w:rPr>
          <w:rFonts w:ascii="Arial" w:hAnsi="Arial"/>
        </w:rPr>
      </w:pPr>
    </w:p>
    <w:p w:rsidR="008E33C7" w:rsidRDefault="008E33C7">
      <w:pPr>
        <w:pStyle w:val="Textoindependiente"/>
        <w:rPr>
          <w:rFonts w:cs="Arial"/>
          <w:bCs/>
        </w:rPr>
      </w:pPr>
      <w:r>
        <w:rPr>
          <w:rFonts w:cs="Arial"/>
        </w:rPr>
        <w:t>VII.-</w:t>
      </w:r>
      <w:r>
        <w:rPr>
          <w:rFonts w:cs="Arial"/>
          <w:bCs/>
        </w:rPr>
        <w:t xml:space="preserve"> Prestar servicios de asistencia jurídica, de orientación social y de mediación, especialmente a los sujetos mencionados en el art</w:t>
      </w:r>
      <w:r w:rsidR="004F0DCC">
        <w:rPr>
          <w:rFonts w:cs="Arial"/>
          <w:bCs/>
        </w:rPr>
        <w:t>í</w:t>
      </w:r>
      <w:r>
        <w:rPr>
          <w:rFonts w:cs="Arial"/>
          <w:bCs/>
        </w:rPr>
        <w:t>culo 5º de esta ley</w:t>
      </w:r>
      <w:r>
        <w:rPr>
          <w:rFonts w:cs="Arial"/>
        </w:rPr>
        <w:t>;</w:t>
      </w:r>
    </w:p>
    <w:p w:rsidR="008E33C7" w:rsidRDefault="008E33C7">
      <w:pPr>
        <w:jc w:val="both"/>
        <w:rPr>
          <w:rFonts w:ascii="Arial" w:hAnsi="Arial"/>
        </w:rPr>
      </w:pPr>
    </w:p>
    <w:p w:rsidR="008E33C7" w:rsidRPr="002542F9" w:rsidRDefault="008E33C7">
      <w:pPr>
        <w:jc w:val="both"/>
        <w:rPr>
          <w:rFonts w:ascii="Arial" w:hAnsi="Arial"/>
        </w:rPr>
      </w:pPr>
      <w:r>
        <w:rPr>
          <w:rFonts w:ascii="Arial" w:hAnsi="Arial"/>
        </w:rPr>
        <w:t xml:space="preserve">VIII.- </w:t>
      </w:r>
      <w:r w:rsidR="002542F9" w:rsidRPr="002542F9">
        <w:rPr>
          <w:rFonts w:ascii="Arial" w:hAnsi="Arial" w:cs="Arial"/>
        </w:rPr>
        <w:t>Atender de manera íntegra, a los niños menores de 12 años que hayan cometido una conducta considerada por la ley como delito y su reintegración a la familia, por conducto de los organismos especiales que ya existen, y de los que posteriormente se constituyan en atención a este objetivo</w:t>
      </w:r>
      <w:r w:rsidRPr="002542F9">
        <w:rPr>
          <w:rFonts w:ascii="Arial" w:hAnsi="Arial"/>
        </w:rPr>
        <w:t>;</w:t>
      </w:r>
    </w:p>
    <w:p w:rsidR="008E33C7" w:rsidRDefault="008E33C7">
      <w:pPr>
        <w:jc w:val="both"/>
        <w:rPr>
          <w:rFonts w:ascii="Arial" w:hAnsi="Arial"/>
        </w:rPr>
      </w:pPr>
    </w:p>
    <w:p w:rsidR="008E33C7" w:rsidRDefault="008E33C7">
      <w:pPr>
        <w:jc w:val="both"/>
        <w:rPr>
          <w:rFonts w:ascii="Arial" w:hAnsi="Arial"/>
        </w:rPr>
      </w:pPr>
      <w:r>
        <w:rPr>
          <w:rFonts w:ascii="Arial" w:hAnsi="Arial"/>
        </w:rPr>
        <w:t>IX.- Brindar apoyo a los familiares que dependan económicamente de quien se encuentre privado de su libertad, que haya fallecido y que queden en completo estado de abandono;</w:t>
      </w:r>
    </w:p>
    <w:p w:rsidR="008E33C7" w:rsidRDefault="008E33C7">
      <w:pPr>
        <w:jc w:val="both"/>
        <w:rPr>
          <w:rFonts w:ascii="Arial" w:hAnsi="Arial"/>
        </w:rPr>
      </w:pPr>
    </w:p>
    <w:p w:rsidR="008E33C7" w:rsidRDefault="008E33C7">
      <w:pPr>
        <w:jc w:val="both"/>
        <w:rPr>
          <w:rFonts w:ascii="Arial" w:hAnsi="Arial"/>
        </w:rPr>
      </w:pPr>
      <w:r>
        <w:rPr>
          <w:rFonts w:ascii="Arial" w:hAnsi="Arial"/>
        </w:rPr>
        <w:t>X.- Atender a las mujeres durante el embarazo, parto, y lactancia cuya situación económica no les permita valerse por s</w:t>
      </w:r>
      <w:r w:rsidR="00B054BB">
        <w:rPr>
          <w:rFonts w:ascii="Arial" w:hAnsi="Arial"/>
        </w:rPr>
        <w:t>í</w:t>
      </w:r>
      <w:r>
        <w:rPr>
          <w:rFonts w:ascii="Arial" w:hAnsi="Arial"/>
        </w:rPr>
        <w:t xml:space="preserve"> mismas;</w:t>
      </w:r>
    </w:p>
    <w:p w:rsidR="008E33C7" w:rsidRDefault="008E33C7">
      <w:pPr>
        <w:jc w:val="both"/>
        <w:rPr>
          <w:rFonts w:ascii="Arial" w:hAnsi="Arial"/>
        </w:rPr>
      </w:pPr>
    </w:p>
    <w:p w:rsidR="008E33C7" w:rsidRDefault="008E33C7">
      <w:pPr>
        <w:jc w:val="both"/>
        <w:rPr>
          <w:rFonts w:ascii="Arial" w:hAnsi="Arial"/>
        </w:rPr>
      </w:pPr>
      <w:r>
        <w:rPr>
          <w:rFonts w:ascii="Arial" w:hAnsi="Arial"/>
        </w:rPr>
        <w:t>XI.- La realización de investigaciones sobre las causas y efectos de los problemas prioritarios de asistencia social;</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XII.- El apoyo a </w:t>
      </w:r>
      <w:r w:rsidR="00B054BB">
        <w:rPr>
          <w:rFonts w:ascii="Arial" w:hAnsi="Arial"/>
        </w:rPr>
        <w:t>la</w:t>
      </w:r>
      <w:r>
        <w:rPr>
          <w:rFonts w:ascii="Arial" w:hAnsi="Arial"/>
        </w:rPr>
        <w:t xml:space="preserve"> educación y capacitación para el trabajo de personas con carencias socioeconómicas;</w:t>
      </w:r>
    </w:p>
    <w:p w:rsidR="008E33C7" w:rsidRDefault="008E33C7">
      <w:pPr>
        <w:jc w:val="both"/>
        <w:rPr>
          <w:rFonts w:ascii="Arial" w:hAnsi="Arial"/>
        </w:rPr>
      </w:pPr>
    </w:p>
    <w:p w:rsidR="008E33C7" w:rsidRDefault="008E33C7">
      <w:pPr>
        <w:jc w:val="both"/>
        <w:rPr>
          <w:rFonts w:ascii="Arial" w:hAnsi="Arial"/>
        </w:rPr>
      </w:pPr>
      <w:r w:rsidRPr="00E32D5F">
        <w:rPr>
          <w:rFonts w:ascii="Arial" w:hAnsi="Arial"/>
        </w:rPr>
        <w:t>XIII.-Prestar servicios funerarios especialmente a los sujetos mencionados en el art</w:t>
      </w:r>
      <w:r w:rsidR="00B054BB" w:rsidRPr="00E32D5F">
        <w:rPr>
          <w:rFonts w:ascii="Arial" w:hAnsi="Arial"/>
        </w:rPr>
        <w:t>í</w:t>
      </w:r>
      <w:r w:rsidRPr="00E32D5F">
        <w:rPr>
          <w:rFonts w:ascii="Arial" w:hAnsi="Arial"/>
        </w:rPr>
        <w:t>culo 5º de esta ley;</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XIV.- Prevenir y rehabilitar a los discapacitados que carezcan de los recursos materiales para </w:t>
      </w:r>
      <w:r w:rsidR="00B054BB">
        <w:rPr>
          <w:rFonts w:ascii="Arial" w:hAnsi="Arial"/>
        </w:rPr>
        <w:t>at</w:t>
      </w:r>
      <w:r>
        <w:rPr>
          <w:rFonts w:ascii="Arial" w:hAnsi="Arial"/>
        </w:rPr>
        <w:t>enderse en los centros especializados;</w:t>
      </w:r>
    </w:p>
    <w:p w:rsidR="008E33C7" w:rsidRDefault="008E33C7">
      <w:pPr>
        <w:jc w:val="both"/>
        <w:rPr>
          <w:rFonts w:ascii="Arial" w:hAnsi="Arial"/>
        </w:rPr>
      </w:pPr>
    </w:p>
    <w:p w:rsidR="008E33C7" w:rsidRDefault="008E33C7">
      <w:pPr>
        <w:jc w:val="both"/>
        <w:rPr>
          <w:rFonts w:ascii="Arial" w:hAnsi="Arial"/>
        </w:rPr>
      </w:pPr>
      <w:r>
        <w:rPr>
          <w:rFonts w:ascii="Arial" w:hAnsi="Arial"/>
        </w:rPr>
        <w:t>XV.- Brindar orientación nutricional y la alimentación complementaria a personas de escasos recursos y a población de zonas marginadas;</w:t>
      </w:r>
    </w:p>
    <w:p w:rsidR="008E33C7" w:rsidRDefault="008E33C7">
      <w:pPr>
        <w:jc w:val="both"/>
        <w:rPr>
          <w:rFonts w:ascii="Arial" w:hAnsi="Arial"/>
        </w:rPr>
      </w:pPr>
    </w:p>
    <w:p w:rsidR="008E33C7" w:rsidRDefault="008E33C7">
      <w:pPr>
        <w:jc w:val="both"/>
        <w:rPr>
          <w:rFonts w:ascii="Arial" w:hAnsi="Arial"/>
        </w:rPr>
      </w:pPr>
      <w:r>
        <w:rPr>
          <w:rFonts w:ascii="Arial" w:hAnsi="Arial"/>
        </w:rPr>
        <w:t>XVI.- Promover el desarrollo, el mejoramiento y la integración familiar de la población con carencias, mediante la participación activa, consciente y organizada en acciones que se lleven a cabo en su propio beneficio;</w:t>
      </w:r>
    </w:p>
    <w:p w:rsidR="008E33C7" w:rsidRDefault="008E33C7">
      <w:pPr>
        <w:jc w:val="both"/>
        <w:rPr>
          <w:rFonts w:ascii="Arial" w:hAnsi="Arial"/>
        </w:rPr>
      </w:pPr>
    </w:p>
    <w:p w:rsidR="008E33C7" w:rsidRDefault="008E33C7">
      <w:pPr>
        <w:jc w:val="both"/>
        <w:rPr>
          <w:rFonts w:ascii="Arial" w:hAnsi="Arial"/>
        </w:rPr>
      </w:pPr>
      <w:r>
        <w:rPr>
          <w:rFonts w:ascii="Arial" w:hAnsi="Arial"/>
        </w:rPr>
        <w:t>XVII.- Atender a las personas v</w:t>
      </w:r>
      <w:r w:rsidR="00B054BB">
        <w:rPr>
          <w:rFonts w:ascii="Arial" w:hAnsi="Arial"/>
        </w:rPr>
        <w:t>í</w:t>
      </w:r>
      <w:r>
        <w:rPr>
          <w:rFonts w:ascii="Arial" w:hAnsi="Arial"/>
        </w:rPr>
        <w:t>ctimas de desastres;</w:t>
      </w:r>
    </w:p>
    <w:p w:rsidR="008E33C7" w:rsidRDefault="008E33C7">
      <w:pPr>
        <w:jc w:val="both"/>
        <w:rPr>
          <w:rFonts w:ascii="Arial" w:hAnsi="Arial"/>
        </w:rPr>
      </w:pPr>
    </w:p>
    <w:p w:rsidR="008E33C7" w:rsidRDefault="008E33C7">
      <w:pPr>
        <w:jc w:val="both"/>
        <w:rPr>
          <w:rFonts w:ascii="Arial" w:hAnsi="Arial"/>
        </w:rPr>
      </w:pPr>
      <w:r>
        <w:rPr>
          <w:rFonts w:ascii="Arial" w:hAnsi="Arial"/>
        </w:rPr>
        <w:t>XVIII.- Promover el desarrollo comunitario en localidades y zonas social y económicamente marginadas;</w:t>
      </w:r>
    </w:p>
    <w:p w:rsidR="008E33C7" w:rsidRDefault="008E33C7">
      <w:pPr>
        <w:jc w:val="both"/>
        <w:rPr>
          <w:rFonts w:ascii="Arial" w:hAnsi="Arial"/>
        </w:rPr>
      </w:pPr>
    </w:p>
    <w:p w:rsidR="008E33C7" w:rsidRDefault="008E33C7">
      <w:pPr>
        <w:jc w:val="both"/>
        <w:rPr>
          <w:rFonts w:ascii="Arial" w:hAnsi="Arial"/>
        </w:rPr>
      </w:pPr>
      <w:r>
        <w:rPr>
          <w:rFonts w:ascii="Arial" w:hAnsi="Arial"/>
        </w:rPr>
        <w:t>XIX.- Instrumentar y manejar del Sistema Estatal de Información Básica en Materia de Asistencia Social;</w:t>
      </w:r>
    </w:p>
    <w:p w:rsidR="008E33C7" w:rsidRDefault="008E33C7">
      <w:pPr>
        <w:jc w:val="both"/>
        <w:rPr>
          <w:rFonts w:ascii="Arial" w:hAnsi="Arial"/>
        </w:rPr>
      </w:pPr>
    </w:p>
    <w:p w:rsidR="008E33C7" w:rsidRDefault="008E33C7">
      <w:pPr>
        <w:jc w:val="both"/>
        <w:rPr>
          <w:rFonts w:ascii="Arial" w:hAnsi="Arial"/>
        </w:rPr>
      </w:pPr>
      <w:r>
        <w:rPr>
          <w:rFonts w:ascii="Arial" w:hAnsi="Arial"/>
        </w:rPr>
        <w:t>XX.- Combatir el pandillerismo, la drogadicción, el alcoholismo y demás conductas antisociales;</w:t>
      </w:r>
    </w:p>
    <w:p w:rsidR="004F0DCC" w:rsidRPr="00EA4995" w:rsidRDefault="004F0DCC">
      <w:pPr>
        <w:jc w:val="both"/>
        <w:rPr>
          <w:rFonts w:ascii="Arial" w:hAnsi="Arial"/>
          <w:sz w:val="4"/>
          <w:szCs w:val="4"/>
        </w:rPr>
      </w:pPr>
    </w:p>
    <w:p w:rsidR="008E33C7" w:rsidRDefault="008E33C7">
      <w:pPr>
        <w:jc w:val="both"/>
        <w:rPr>
          <w:rFonts w:ascii="Arial" w:hAnsi="Arial"/>
        </w:rPr>
      </w:pPr>
      <w:r>
        <w:rPr>
          <w:rFonts w:ascii="Arial" w:hAnsi="Arial"/>
        </w:rPr>
        <w:t>XXI.- Prestar servicios para la prevención y la atención de las causas y los efectos de la violencia intrafamiliar;</w:t>
      </w:r>
    </w:p>
    <w:p w:rsidR="008E33C7" w:rsidRPr="00EA4995" w:rsidRDefault="008E33C7">
      <w:pPr>
        <w:jc w:val="both"/>
        <w:rPr>
          <w:rFonts w:ascii="Arial" w:hAnsi="Arial"/>
          <w:sz w:val="14"/>
          <w:szCs w:val="14"/>
        </w:rPr>
      </w:pPr>
    </w:p>
    <w:p w:rsidR="008E33C7" w:rsidRDefault="008E33C7">
      <w:pPr>
        <w:jc w:val="both"/>
        <w:rPr>
          <w:rFonts w:ascii="Arial" w:hAnsi="Arial"/>
        </w:rPr>
      </w:pPr>
      <w:r>
        <w:rPr>
          <w:rFonts w:ascii="Arial" w:hAnsi="Arial"/>
        </w:rPr>
        <w:t>XXII.- Colaborar y auxiliar a las autoridades laborales competentes, en la vigilancia y aplicación de la legislación laboral aplicable a los menores;</w:t>
      </w:r>
    </w:p>
    <w:p w:rsidR="008E33C7" w:rsidRPr="00EA4995" w:rsidRDefault="008E33C7">
      <w:pPr>
        <w:jc w:val="both"/>
        <w:rPr>
          <w:rFonts w:ascii="Arial" w:hAnsi="Arial"/>
          <w:sz w:val="14"/>
          <w:szCs w:val="14"/>
        </w:rPr>
      </w:pPr>
    </w:p>
    <w:p w:rsidR="008E33C7" w:rsidRDefault="00E32D5F">
      <w:pPr>
        <w:jc w:val="both"/>
        <w:rPr>
          <w:rFonts w:ascii="Arial" w:hAnsi="Arial"/>
        </w:rPr>
      </w:pPr>
      <w:r w:rsidRPr="00AD2246">
        <w:rPr>
          <w:rFonts w:ascii="Arial" w:hAnsi="Arial" w:cs="Arial"/>
          <w:szCs w:val="26"/>
          <w:lang w:val="es-MX" w:eastAsia="es-MX"/>
        </w:rPr>
        <w:t>XXIII.- Fomentar las acciones de paternidad responsable, que propicien el respeto de los derechos de los menores a la satisfacción de sus necesidades y a la salud física y mental;</w:t>
      </w:r>
    </w:p>
    <w:p w:rsidR="008E33C7" w:rsidRPr="00EA4995" w:rsidRDefault="008E33C7">
      <w:pPr>
        <w:jc w:val="both"/>
        <w:rPr>
          <w:rFonts w:ascii="Arial" w:hAnsi="Arial"/>
          <w:sz w:val="14"/>
          <w:szCs w:val="14"/>
        </w:rPr>
      </w:pPr>
    </w:p>
    <w:p w:rsidR="00EA4995" w:rsidRDefault="00EA4995">
      <w:pPr>
        <w:jc w:val="both"/>
        <w:rPr>
          <w:rFonts w:ascii="Arial" w:hAnsi="Arial"/>
        </w:rPr>
      </w:pPr>
      <w:r w:rsidRPr="00AD2246">
        <w:rPr>
          <w:rFonts w:ascii="Arial" w:hAnsi="Arial" w:cs="Arial"/>
          <w:iCs/>
          <w:szCs w:val="26"/>
          <w:lang w:val="es-ES"/>
        </w:rPr>
        <w:t xml:space="preserve">XXIV.- Cooperar </w:t>
      </w:r>
      <w:r w:rsidRPr="00AD2246">
        <w:rPr>
          <w:rFonts w:ascii="Arial" w:hAnsi="Arial" w:cs="Arial"/>
          <w:szCs w:val="26"/>
          <w:lang w:val="es-MX" w:eastAsia="es-MX"/>
        </w:rPr>
        <w:t>con las instituciones de procuración e impartición de justicia en la prestación de servicios de asistencia social para aquellos sujetos susceptibles de recibirlos; y</w:t>
      </w:r>
    </w:p>
    <w:p w:rsidR="00EA4995" w:rsidRPr="00EA4995" w:rsidRDefault="00EA4995">
      <w:pPr>
        <w:jc w:val="both"/>
        <w:rPr>
          <w:rFonts w:ascii="Arial" w:hAnsi="Arial"/>
          <w:sz w:val="14"/>
          <w:szCs w:val="14"/>
        </w:rPr>
      </w:pPr>
    </w:p>
    <w:p w:rsidR="008E33C7" w:rsidRDefault="00EA4995">
      <w:pPr>
        <w:jc w:val="both"/>
        <w:rPr>
          <w:rFonts w:ascii="Arial" w:hAnsi="Arial"/>
        </w:rPr>
      </w:pPr>
      <w:r>
        <w:rPr>
          <w:rFonts w:ascii="Arial" w:hAnsi="Arial"/>
        </w:rPr>
        <w:t>XX</w:t>
      </w:r>
      <w:r w:rsidR="008E33C7">
        <w:rPr>
          <w:rFonts w:ascii="Arial" w:hAnsi="Arial"/>
        </w:rPr>
        <w:t>V.- Las análogas y conexas a las anteriores que tiendan a modificar y mejorar las circunstancias de carácter social que impidan al individuo su desarrollo integral.</w:t>
      </w:r>
    </w:p>
    <w:p w:rsidR="008E33C7" w:rsidRPr="00EA4995" w:rsidRDefault="008E33C7">
      <w:pPr>
        <w:jc w:val="both"/>
        <w:rPr>
          <w:rFonts w:ascii="Arial" w:hAnsi="Arial"/>
        </w:rPr>
      </w:pPr>
    </w:p>
    <w:p w:rsidR="008E33C7" w:rsidRDefault="007923E3">
      <w:pPr>
        <w:jc w:val="both"/>
        <w:rPr>
          <w:rFonts w:ascii="Arial" w:hAnsi="Arial"/>
        </w:rPr>
      </w:pPr>
      <w:r>
        <w:rPr>
          <w:rFonts w:ascii="Arial" w:hAnsi="Arial"/>
          <w:b/>
          <w:bCs/>
        </w:rPr>
        <w:t>ARTÍCULO</w:t>
      </w:r>
      <w:r w:rsidR="008E33C7">
        <w:rPr>
          <w:rFonts w:ascii="Arial" w:hAnsi="Arial"/>
          <w:b/>
          <w:bCs/>
        </w:rPr>
        <w:t xml:space="preserve"> 15.-</w:t>
      </w:r>
      <w:r w:rsidR="008E33C7">
        <w:rPr>
          <w:rFonts w:ascii="Arial" w:hAnsi="Arial"/>
        </w:rPr>
        <w:t xml:space="preserve"> Son actividades básicas de Salud de Atención Local en materia de Asistencia Social:</w:t>
      </w:r>
    </w:p>
    <w:p w:rsidR="008E33C7" w:rsidRPr="00EA4995" w:rsidRDefault="008E33C7">
      <w:pPr>
        <w:jc w:val="both"/>
        <w:rPr>
          <w:rFonts w:ascii="Arial" w:hAnsi="Arial"/>
          <w:sz w:val="14"/>
          <w:szCs w:val="14"/>
        </w:rPr>
      </w:pPr>
    </w:p>
    <w:p w:rsidR="008E33C7" w:rsidRDefault="008E33C7">
      <w:pPr>
        <w:jc w:val="both"/>
        <w:rPr>
          <w:rFonts w:ascii="Arial" w:hAnsi="Arial"/>
        </w:rPr>
      </w:pPr>
      <w:r>
        <w:rPr>
          <w:rFonts w:ascii="Arial" w:hAnsi="Arial"/>
        </w:rPr>
        <w:t xml:space="preserve">I.- Administrar el patrimonio de </w:t>
      </w:r>
      <w:smartTag w:uri="urn:schemas-microsoft-com:office:smarttags" w:element="PersonName">
        <w:smartTagPr>
          <w:attr w:name="ProductID" w:val="la Beneficencia P￺blica"/>
        </w:smartTagPr>
        <w:r>
          <w:rPr>
            <w:rFonts w:ascii="Arial" w:hAnsi="Arial"/>
          </w:rPr>
          <w:t>la Beneficencia Pública</w:t>
        </w:r>
      </w:smartTag>
      <w:r>
        <w:rPr>
          <w:rFonts w:ascii="Arial" w:hAnsi="Arial"/>
        </w:rPr>
        <w:t>;</w:t>
      </w:r>
    </w:p>
    <w:p w:rsidR="008E33C7" w:rsidRPr="00EA4995" w:rsidRDefault="008E33C7">
      <w:pPr>
        <w:jc w:val="both"/>
        <w:rPr>
          <w:rFonts w:ascii="Arial" w:hAnsi="Arial"/>
          <w:sz w:val="14"/>
          <w:szCs w:val="14"/>
        </w:rPr>
      </w:pPr>
    </w:p>
    <w:p w:rsidR="008E33C7" w:rsidRDefault="008E33C7">
      <w:pPr>
        <w:jc w:val="both"/>
        <w:rPr>
          <w:rFonts w:ascii="Arial" w:hAnsi="Arial"/>
        </w:rPr>
      </w:pPr>
      <w:r>
        <w:rPr>
          <w:rFonts w:ascii="Arial" w:hAnsi="Arial"/>
        </w:rPr>
        <w:t>II.- Promover, coordinar, supervisar, vigilar y evaluar las instituciones de Asistencia Privada;</w:t>
      </w:r>
    </w:p>
    <w:p w:rsidR="008E33C7" w:rsidRPr="00EA4995" w:rsidRDefault="008E33C7">
      <w:pPr>
        <w:jc w:val="both"/>
        <w:rPr>
          <w:rFonts w:ascii="Arial" w:hAnsi="Arial"/>
          <w:sz w:val="14"/>
          <w:szCs w:val="14"/>
        </w:rPr>
      </w:pPr>
    </w:p>
    <w:p w:rsidR="008E33C7" w:rsidRDefault="008E33C7">
      <w:pPr>
        <w:jc w:val="both"/>
        <w:rPr>
          <w:rFonts w:ascii="Arial" w:hAnsi="Arial"/>
        </w:rPr>
      </w:pPr>
      <w:r>
        <w:rPr>
          <w:rFonts w:ascii="Arial" w:hAnsi="Arial"/>
        </w:rPr>
        <w:t>III.- Prestar  servicios municipales que revistan características de Asistencia Social;</w:t>
      </w:r>
    </w:p>
    <w:p w:rsidR="008E33C7" w:rsidRPr="00EA4995" w:rsidRDefault="008E33C7">
      <w:pPr>
        <w:jc w:val="both"/>
        <w:rPr>
          <w:rFonts w:ascii="Arial" w:hAnsi="Arial"/>
          <w:sz w:val="14"/>
          <w:szCs w:val="14"/>
        </w:rPr>
      </w:pPr>
    </w:p>
    <w:p w:rsidR="008E33C7" w:rsidRDefault="008E33C7">
      <w:pPr>
        <w:jc w:val="both"/>
        <w:rPr>
          <w:rFonts w:ascii="Arial" w:hAnsi="Arial"/>
        </w:rPr>
      </w:pPr>
      <w:r>
        <w:rPr>
          <w:rFonts w:ascii="Arial" w:hAnsi="Arial"/>
        </w:rPr>
        <w:t>IV.- Prestar aquellos servicios que por sus características requieran de atención especial en la localidad;</w:t>
      </w:r>
    </w:p>
    <w:p w:rsidR="008E33C7" w:rsidRPr="00EA4995" w:rsidRDefault="008E33C7">
      <w:pPr>
        <w:jc w:val="both"/>
        <w:rPr>
          <w:rFonts w:ascii="Arial" w:hAnsi="Arial"/>
          <w:sz w:val="14"/>
          <w:szCs w:val="14"/>
        </w:rPr>
      </w:pPr>
    </w:p>
    <w:p w:rsidR="008E33C7" w:rsidRDefault="008E33C7">
      <w:pPr>
        <w:jc w:val="both"/>
        <w:rPr>
          <w:rFonts w:ascii="Arial" w:hAnsi="Arial"/>
        </w:rPr>
      </w:pPr>
      <w:r>
        <w:rPr>
          <w:rFonts w:ascii="Arial" w:hAnsi="Arial"/>
        </w:rPr>
        <w:t>V.- Las demás que las disposiciones generales le otorguen.</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7923E3">
        <w:rPr>
          <w:rFonts w:ascii="Arial" w:hAnsi="Arial"/>
          <w:b/>
          <w:bCs/>
        </w:rPr>
        <w:t>Í</w:t>
      </w:r>
      <w:r>
        <w:rPr>
          <w:rFonts w:ascii="Arial" w:hAnsi="Arial"/>
          <w:b/>
          <w:bCs/>
        </w:rPr>
        <w:t>CULO 16.-</w:t>
      </w:r>
      <w:r>
        <w:rPr>
          <w:rFonts w:ascii="Arial" w:hAnsi="Arial"/>
        </w:rPr>
        <w:t xml:space="preserve"> La operación de los Servicios Básicos de Salud en materia de Asistencia Social, se sujetará a la normatividad técnica que emita </w:t>
      </w:r>
      <w:smartTag w:uri="urn:schemas-microsoft-com:office:smarttags" w:element="PersonName">
        <w:smartTagPr>
          <w:attr w:name="ProductID" w:val="la Secretar￭a"/>
        </w:smartTagPr>
        <w:r>
          <w:rPr>
            <w:rFonts w:ascii="Arial" w:hAnsi="Arial"/>
          </w:rPr>
          <w:t>la Secretaría</w:t>
        </w:r>
      </w:smartTag>
      <w:r>
        <w:rPr>
          <w:rFonts w:ascii="Arial" w:hAnsi="Arial"/>
        </w:rPr>
        <w:t xml:space="preserve"> de Salud y la autoridad Estatal, en el ámbito de sus respectivas competencias.</w:t>
      </w:r>
    </w:p>
    <w:p w:rsidR="008E33C7" w:rsidRDefault="008E33C7">
      <w:pPr>
        <w:jc w:val="both"/>
        <w:rPr>
          <w:rFonts w:ascii="Arial" w:hAnsi="Arial"/>
        </w:rPr>
      </w:pPr>
    </w:p>
    <w:p w:rsidR="008E33C7" w:rsidRDefault="008E33C7">
      <w:pPr>
        <w:jc w:val="both"/>
        <w:rPr>
          <w:rFonts w:ascii="Arial" w:hAnsi="Arial"/>
        </w:rPr>
      </w:pPr>
      <w:r>
        <w:rPr>
          <w:rFonts w:ascii="Arial" w:hAnsi="Arial"/>
        </w:rPr>
        <w:t>Las instituciones particulares que presten los servicios de asistencia a que se refiere el párrafo anterior se regirán por los ordenamientos locales en la materia y por la reglamentación municipal que corresponda a los Ayuntamientos.</w:t>
      </w:r>
    </w:p>
    <w:p w:rsidR="008E33C7" w:rsidRDefault="008E33C7">
      <w:pPr>
        <w:jc w:val="both"/>
        <w:rPr>
          <w:rFonts w:ascii="Arial" w:hAnsi="Arial"/>
        </w:rPr>
      </w:pPr>
    </w:p>
    <w:p w:rsidR="008E33C7" w:rsidRDefault="008E33C7">
      <w:pPr>
        <w:jc w:val="center"/>
        <w:rPr>
          <w:rFonts w:ascii="Arial" w:hAnsi="Arial"/>
          <w:b/>
          <w:bCs/>
        </w:rPr>
      </w:pPr>
      <w:r>
        <w:rPr>
          <w:rFonts w:ascii="Arial" w:hAnsi="Arial"/>
          <w:b/>
          <w:bCs/>
        </w:rPr>
        <w:t>CAP</w:t>
      </w:r>
      <w:r w:rsidR="007923E3">
        <w:rPr>
          <w:rFonts w:ascii="Arial" w:hAnsi="Arial"/>
          <w:b/>
          <w:bCs/>
        </w:rPr>
        <w:t>Í</w:t>
      </w:r>
      <w:r>
        <w:rPr>
          <w:rFonts w:ascii="Arial" w:hAnsi="Arial"/>
          <w:b/>
          <w:bCs/>
        </w:rPr>
        <w:t>TULO SEGUNDO</w:t>
      </w:r>
    </w:p>
    <w:p w:rsidR="008E33C7" w:rsidRDefault="008E33C7">
      <w:pPr>
        <w:jc w:val="center"/>
        <w:rPr>
          <w:rFonts w:ascii="Arial" w:hAnsi="Arial"/>
          <w:b/>
          <w:bCs/>
        </w:rPr>
      </w:pPr>
    </w:p>
    <w:p w:rsidR="008E33C7" w:rsidRDefault="008E33C7">
      <w:pPr>
        <w:jc w:val="center"/>
        <w:rPr>
          <w:rFonts w:ascii="Arial" w:hAnsi="Arial"/>
          <w:b/>
          <w:bCs/>
        </w:rPr>
      </w:pPr>
      <w:r>
        <w:rPr>
          <w:rFonts w:ascii="Arial" w:hAnsi="Arial"/>
          <w:b/>
          <w:bCs/>
        </w:rPr>
        <w:t>DEL SISTEMA PARA EL DESARROLLO INTEGRAL</w:t>
      </w:r>
    </w:p>
    <w:p w:rsidR="008E33C7" w:rsidRDefault="008E33C7">
      <w:pPr>
        <w:jc w:val="center"/>
        <w:rPr>
          <w:rFonts w:ascii="Arial" w:hAnsi="Arial"/>
        </w:rPr>
      </w:pPr>
      <w:r>
        <w:rPr>
          <w:rFonts w:ascii="Arial" w:hAnsi="Arial"/>
          <w:b/>
          <w:bCs/>
        </w:rPr>
        <w:t xml:space="preserve">DE </w:t>
      </w:r>
      <w:smartTag w:uri="urn:schemas-microsoft-com:office:smarttags" w:element="PersonName">
        <w:smartTagPr>
          <w:attr w:name="ProductID" w:val="LA FAMILIA DEL"/>
        </w:smartTagPr>
        <w:r>
          <w:rPr>
            <w:rFonts w:ascii="Arial" w:hAnsi="Arial"/>
            <w:b/>
            <w:bCs/>
          </w:rPr>
          <w:t>LA FAMILIA DEL</w:t>
        </w:r>
      </w:smartTag>
      <w:r>
        <w:rPr>
          <w:rFonts w:ascii="Arial" w:hAnsi="Arial"/>
          <w:b/>
          <w:bCs/>
        </w:rPr>
        <w:t xml:space="preserve"> ESTADO DE TAMAULIPAS</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7923E3">
        <w:rPr>
          <w:rFonts w:ascii="Arial" w:hAnsi="Arial"/>
          <w:b/>
          <w:bCs/>
        </w:rPr>
        <w:t>Í</w:t>
      </w:r>
      <w:r>
        <w:rPr>
          <w:rFonts w:ascii="Arial" w:hAnsi="Arial"/>
          <w:b/>
          <w:bCs/>
        </w:rPr>
        <w:t>CULO 17.-</w:t>
      </w:r>
      <w:r>
        <w:rPr>
          <w:rFonts w:ascii="Arial" w:hAnsi="Arial"/>
        </w:rPr>
        <w:t xml:space="preserve"> El Gobierno del Estado contará con un organismo público descentralizado, con personalidad jurídica y patrimonio propios, que se denominará Sistema para el Desarrollo Integral de </w:t>
      </w:r>
      <w:smartTag w:uri="urn:schemas-microsoft-com:office:smarttags" w:element="PersonName">
        <w:smartTagPr>
          <w:attr w:name="ProductID" w:val="la Familia"/>
        </w:smartTagPr>
        <w:r>
          <w:rPr>
            <w:rFonts w:ascii="Arial" w:hAnsi="Arial"/>
          </w:rPr>
          <w:t>la Familia</w:t>
        </w:r>
      </w:smartTag>
      <w:r>
        <w:rPr>
          <w:rFonts w:ascii="Arial" w:hAnsi="Arial"/>
        </w:rPr>
        <w:t xml:space="preserve"> del Estado de Tamaulipas, el cual será el organismo rector de </w:t>
      </w:r>
      <w:smartTag w:uri="urn:schemas-microsoft-com:office:smarttags" w:element="PersonName">
        <w:smartTagPr>
          <w:attr w:name="ProductID" w:val="La Asistencia Social"/>
        </w:smartTagPr>
        <w:r>
          <w:rPr>
            <w:rFonts w:ascii="Arial" w:hAnsi="Arial"/>
          </w:rPr>
          <w:t>la Asistencia Social</w:t>
        </w:r>
      </w:smartTag>
      <w:r>
        <w:rPr>
          <w:rFonts w:ascii="Arial" w:hAnsi="Arial"/>
        </w:rPr>
        <w:t xml:space="preserve"> y tendrá como objetivos la promoción de </w:t>
      </w:r>
      <w:smartTag w:uri="urn:schemas-microsoft-com:office:smarttags" w:element="PersonName">
        <w:smartTagPr>
          <w:attr w:name="ProductID" w:val="La Asistencia Social"/>
        </w:smartTagPr>
        <w:r>
          <w:rPr>
            <w:rFonts w:ascii="Arial" w:hAnsi="Arial"/>
          </w:rPr>
          <w:t>la Asistencia Social</w:t>
        </w:r>
      </w:smartTag>
      <w:r>
        <w:rPr>
          <w:rFonts w:ascii="Arial" w:hAnsi="Arial"/>
        </w:rPr>
        <w:t>, la prestación de servicios en ese campo, la promoción de la interrelación sistemática de acciones que en materia lleven a cabo las instituciones públicas y privadas, así como la realización de las demás acciones que establece esta Ley y las disposiciones legales aplicables.</w:t>
      </w:r>
    </w:p>
    <w:p w:rsidR="007923E3" w:rsidRDefault="007923E3">
      <w:pPr>
        <w:jc w:val="both"/>
        <w:rPr>
          <w:rFonts w:ascii="Arial" w:hAnsi="Arial"/>
        </w:rPr>
      </w:pPr>
    </w:p>
    <w:p w:rsidR="007923E3" w:rsidRPr="007923E3" w:rsidRDefault="007923E3" w:rsidP="007923E3">
      <w:pPr>
        <w:autoSpaceDE w:val="0"/>
        <w:autoSpaceDN w:val="0"/>
        <w:adjustRightInd w:val="0"/>
        <w:ind w:right="48"/>
        <w:jc w:val="both"/>
        <w:rPr>
          <w:rFonts w:ascii="Arial" w:hAnsi="Arial" w:cs="Arial"/>
          <w:spacing w:val="-4"/>
          <w:lang w:val="es-MX" w:eastAsia="en-US"/>
        </w:rPr>
      </w:pPr>
      <w:r w:rsidRPr="007923E3">
        <w:rPr>
          <w:rFonts w:ascii="Arial" w:hAnsi="Arial" w:cs="Arial"/>
          <w:spacing w:val="-4"/>
          <w:lang w:val="es-MX" w:eastAsia="en-US"/>
        </w:rPr>
        <w:t>El domicilio del organismo será el municipio de Victoria, y podrá establecer centros o unidades administrativas dependientes de él, programas e instalaciones con fines similares en cualquier lugar del Estado.</w:t>
      </w:r>
    </w:p>
    <w:p w:rsidR="008E33C7" w:rsidRDefault="008E33C7">
      <w:pPr>
        <w:jc w:val="both"/>
        <w:rPr>
          <w:rFonts w:ascii="Arial" w:hAnsi="Arial"/>
        </w:rPr>
      </w:pPr>
    </w:p>
    <w:p w:rsidR="008E33C7" w:rsidRDefault="008E33C7">
      <w:pPr>
        <w:pStyle w:val="Textoindependiente"/>
      </w:pPr>
      <w:r>
        <w:rPr>
          <w:b/>
          <w:bCs/>
        </w:rPr>
        <w:t>ART</w:t>
      </w:r>
      <w:r w:rsidR="006851E9">
        <w:rPr>
          <w:b/>
          <w:bCs/>
        </w:rPr>
        <w:t>Í</w:t>
      </w:r>
      <w:r>
        <w:rPr>
          <w:b/>
          <w:bCs/>
        </w:rPr>
        <w:t>CULO 18.-</w:t>
      </w:r>
      <w:r>
        <w:t xml:space="preserve"> Cuando en esta </w:t>
      </w:r>
      <w:r w:rsidR="007A1008">
        <w:t>L</w:t>
      </w:r>
      <w:r>
        <w:t xml:space="preserve">ey se haga mención al Organismo, se entenderá hecha al Sistema para el Desarrollo Integral de </w:t>
      </w:r>
      <w:smartTag w:uri="urn:schemas-microsoft-com:office:smarttags" w:element="PersonName">
        <w:smartTagPr>
          <w:attr w:name="ProductID" w:val="la Familia"/>
        </w:smartTagPr>
        <w:r>
          <w:t>la Familia</w:t>
        </w:r>
      </w:smartTag>
      <w:r>
        <w:t xml:space="preserve"> del Estado de Tamaulipas. </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B6623E">
        <w:rPr>
          <w:rFonts w:ascii="Arial" w:hAnsi="Arial"/>
          <w:b/>
          <w:bCs/>
        </w:rPr>
        <w:t>Í</w:t>
      </w:r>
      <w:r>
        <w:rPr>
          <w:rFonts w:ascii="Arial" w:hAnsi="Arial"/>
          <w:b/>
          <w:bCs/>
        </w:rPr>
        <w:t>CULO 19.-</w:t>
      </w:r>
      <w:r>
        <w:rPr>
          <w:rFonts w:ascii="Arial" w:hAnsi="Arial"/>
        </w:rPr>
        <w:t xml:space="preserve"> El Organismo, para el logro de sus objetivos, realizará las siguientes funciones:</w:t>
      </w:r>
    </w:p>
    <w:p w:rsidR="008E33C7" w:rsidRDefault="008E33C7">
      <w:pPr>
        <w:jc w:val="both"/>
        <w:rPr>
          <w:rFonts w:ascii="Arial" w:hAnsi="Arial"/>
        </w:rPr>
      </w:pPr>
    </w:p>
    <w:p w:rsidR="008E33C7" w:rsidRDefault="008E33C7">
      <w:pPr>
        <w:jc w:val="both"/>
        <w:rPr>
          <w:rFonts w:ascii="Arial" w:hAnsi="Arial"/>
        </w:rPr>
      </w:pPr>
      <w:r>
        <w:rPr>
          <w:rFonts w:ascii="Arial" w:hAnsi="Arial"/>
        </w:rPr>
        <w:t>I.- Promover y prestar servicios de Asistencia Social.</w:t>
      </w:r>
    </w:p>
    <w:p w:rsidR="008E33C7" w:rsidRDefault="008E33C7">
      <w:pPr>
        <w:jc w:val="both"/>
        <w:rPr>
          <w:rFonts w:ascii="Arial" w:hAnsi="Arial"/>
        </w:rPr>
      </w:pPr>
    </w:p>
    <w:p w:rsidR="008E33C7" w:rsidRDefault="008E33C7">
      <w:pPr>
        <w:jc w:val="both"/>
        <w:rPr>
          <w:rFonts w:ascii="Arial" w:hAnsi="Arial"/>
        </w:rPr>
      </w:pPr>
      <w:r w:rsidRPr="00DE0D9E">
        <w:rPr>
          <w:rFonts w:ascii="Arial" w:hAnsi="Arial"/>
        </w:rPr>
        <w:t>II.- Apoyar el desarrollo de la familia y de la comunidad.</w:t>
      </w:r>
      <w:r>
        <w:rPr>
          <w:rFonts w:ascii="Arial" w:hAnsi="Arial"/>
        </w:rPr>
        <w:t xml:space="preserve"> </w:t>
      </w:r>
    </w:p>
    <w:p w:rsidR="008E33C7" w:rsidRDefault="008E33C7">
      <w:pPr>
        <w:pStyle w:val="Textoindependiente"/>
      </w:pPr>
    </w:p>
    <w:p w:rsidR="008E33C7" w:rsidRDefault="008E33C7">
      <w:pPr>
        <w:pStyle w:val="Textoindependiente"/>
      </w:pPr>
      <w:r>
        <w:t>III.- Realizar investigaciones sobre la problemática familiar con el fin de lograr que sus miembros se desenvuelvan en un ambiente que propicie su pleno desarrollo físico, mental y social;</w:t>
      </w:r>
    </w:p>
    <w:p w:rsidR="008E33C7" w:rsidRDefault="008E33C7">
      <w:pPr>
        <w:jc w:val="both"/>
        <w:rPr>
          <w:rFonts w:ascii="Arial" w:hAnsi="Arial"/>
        </w:rPr>
      </w:pPr>
    </w:p>
    <w:p w:rsidR="008E33C7" w:rsidRDefault="008E33C7">
      <w:pPr>
        <w:jc w:val="both"/>
        <w:rPr>
          <w:rFonts w:ascii="Arial" w:hAnsi="Arial"/>
        </w:rPr>
      </w:pPr>
      <w:r>
        <w:rPr>
          <w:rFonts w:ascii="Arial" w:hAnsi="Arial"/>
        </w:rPr>
        <w:t>IV.- Realizar acciones de apoyo educativo, para la integración social y de capacitación para el trabajo a los sujetos de la asistencia social;</w:t>
      </w:r>
    </w:p>
    <w:p w:rsidR="008E33C7" w:rsidRDefault="008E33C7">
      <w:pPr>
        <w:jc w:val="both"/>
        <w:rPr>
          <w:rFonts w:ascii="Arial" w:hAnsi="Arial"/>
        </w:rPr>
      </w:pPr>
    </w:p>
    <w:p w:rsidR="008E33C7" w:rsidRDefault="00055248">
      <w:pPr>
        <w:jc w:val="both"/>
        <w:rPr>
          <w:rFonts w:ascii="Arial" w:hAnsi="Arial"/>
        </w:rPr>
      </w:pPr>
      <w:r w:rsidRPr="000D30F0">
        <w:rPr>
          <w:rFonts w:ascii="Arial" w:hAnsi="Arial" w:cs="Arial"/>
          <w:color w:val="000000"/>
          <w:lang w:eastAsia="es-MX"/>
        </w:rPr>
        <w:t>V.- Promover e impulsar el sano crecimiento físico, mental y social de las niñas, niños y adolescentes;</w:t>
      </w:r>
    </w:p>
    <w:p w:rsidR="008E33C7" w:rsidRDefault="008E33C7">
      <w:pPr>
        <w:jc w:val="both"/>
        <w:rPr>
          <w:rFonts w:ascii="Arial" w:hAnsi="Arial"/>
        </w:rPr>
      </w:pPr>
    </w:p>
    <w:p w:rsidR="008E33C7" w:rsidRDefault="008E33C7">
      <w:pPr>
        <w:jc w:val="both"/>
        <w:rPr>
          <w:rFonts w:ascii="Arial" w:hAnsi="Arial"/>
        </w:rPr>
      </w:pPr>
      <w:r>
        <w:rPr>
          <w:rFonts w:ascii="Arial" w:hAnsi="Arial"/>
        </w:rPr>
        <w:t>VI.- Fomentar, apoyar, coordinar, vigilar y evaluar las actividades que lleven a cabo las instituciones de asistencia o asociaciones civiles y todo tipo de entidades privadas cuyo objeto sea la prestación de servicios de asistencia social, sin perjuicio de las atribuciones que al efecto correspondan a otras dependencias.</w:t>
      </w:r>
    </w:p>
    <w:p w:rsidR="008E33C7" w:rsidRDefault="008E33C7">
      <w:pPr>
        <w:jc w:val="both"/>
        <w:rPr>
          <w:rFonts w:ascii="Arial" w:hAnsi="Arial"/>
        </w:rPr>
      </w:pPr>
    </w:p>
    <w:p w:rsidR="008E33C7" w:rsidRDefault="008E33C7">
      <w:pPr>
        <w:jc w:val="both"/>
        <w:rPr>
          <w:rFonts w:ascii="Arial" w:hAnsi="Arial"/>
        </w:rPr>
      </w:pPr>
      <w:r>
        <w:rPr>
          <w:rFonts w:ascii="Arial" w:hAnsi="Arial"/>
        </w:rPr>
        <w:t>VII.- Establecer y dar seguimiento a los programas tendientes a prevenir y atender las causas y efectos de la violencia intrafamiliar;</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VIII.- Brindar atención terapéutica, psicológica a los menores u otros incapaces sujetos a violencia intrafamiliar, así como a los abandonados y, en general, a quienes requieran de este apoyo, incluyendo, en su caso, a los sujetos generadores de violencia intrafamiliar, en los términos y condiciones que dictaminen el propio Organismo u ordene la autoridad judicial competente; </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IX.- </w:t>
      </w:r>
      <w:r w:rsidR="0024228F" w:rsidRPr="00B23180">
        <w:rPr>
          <w:rFonts w:ascii="Arial" w:hAnsi="Arial" w:cs="Arial"/>
          <w:bCs/>
          <w:color w:val="000000"/>
        </w:rPr>
        <w:t>Operar establecimientos de asistencia social en beneficio de la mujer y de menores en estado de abandono y de maltrato, adultos mayores en riesgo o desamparo, enfermos mentales de farmacodependientes y de personas con discapacidad sin recursos;</w:t>
      </w:r>
    </w:p>
    <w:p w:rsidR="008E33C7" w:rsidRDefault="008E33C7">
      <w:pPr>
        <w:jc w:val="both"/>
        <w:rPr>
          <w:rFonts w:ascii="Arial" w:hAnsi="Arial"/>
        </w:rPr>
      </w:pPr>
    </w:p>
    <w:p w:rsidR="008E33C7" w:rsidRDefault="008E33C7">
      <w:pPr>
        <w:jc w:val="both"/>
        <w:rPr>
          <w:rFonts w:ascii="Arial" w:hAnsi="Arial"/>
        </w:rPr>
      </w:pPr>
      <w:r>
        <w:rPr>
          <w:rFonts w:ascii="Arial" w:hAnsi="Arial"/>
        </w:rPr>
        <w:t>X.- Fomentar la organización y participación de grupos de promotores voluntarios y coordinar sus acciones, orientando su participación en los programas del Organismo;</w:t>
      </w:r>
    </w:p>
    <w:p w:rsidR="008E33C7" w:rsidRDefault="008E33C7">
      <w:pPr>
        <w:jc w:val="both"/>
        <w:rPr>
          <w:rFonts w:ascii="Arial" w:hAnsi="Arial"/>
        </w:rPr>
      </w:pPr>
    </w:p>
    <w:p w:rsidR="008E33C7" w:rsidRDefault="008E33C7">
      <w:pPr>
        <w:pStyle w:val="Textoindependiente3"/>
        <w:rPr>
          <w:b w:val="0"/>
          <w:sz w:val="20"/>
        </w:rPr>
      </w:pPr>
      <w:r>
        <w:rPr>
          <w:b w:val="0"/>
          <w:sz w:val="20"/>
          <w:lang w:val="es-ES"/>
        </w:rPr>
        <w:t xml:space="preserve">XI.- </w:t>
      </w:r>
      <w:r>
        <w:rPr>
          <w:b w:val="0"/>
          <w:sz w:val="20"/>
        </w:rPr>
        <w:t>Llevar a cabo acciones en materia de prevención de discapacidad y rehabilitación en centros no hospitalarios, con sujeción a las disposiciones aplicables en materia de salud;</w:t>
      </w:r>
    </w:p>
    <w:p w:rsidR="00527F08" w:rsidRDefault="00527F08">
      <w:pPr>
        <w:pStyle w:val="Textoindependiente3"/>
        <w:rPr>
          <w:b w:val="0"/>
          <w:sz w:val="20"/>
        </w:rPr>
      </w:pPr>
    </w:p>
    <w:p w:rsidR="008E33C7" w:rsidRDefault="008E33C7">
      <w:pPr>
        <w:jc w:val="both"/>
        <w:rPr>
          <w:rFonts w:ascii="Arial" w:hAnsi="Arial"/>
        </w:rPr>
      </w:pPr>
      <w:r>
        <w:rPr>
          <w:rFonts w:ascii="Arial" w:hAnsi="Arial"/>
        </w:rPr>
        <w:t>XII.- Realizar estudios e investigaciones sobre asistencia social, con la participación, en su caso, de las autoridades asistenciales del Gobierno del Estado y de los Municipios;</w:t>
      </w:r>
    </w:p>
    <w:p w:rsidR="008E33C7" w:rsidRDefault="008E33C7">
      <w:pPr>
        <w:jc w:val="both"/>
        <w:rPr>
          <w:rFonts w:ascii="Arial" w:hAnsi="Arial"/>
        </w:rPr>
      </w:pPr>
    </w:p>
    <w:p w:rsidR="008E33C7" w:rsidRDefault="008E33C7">
      <w:pPr>
        <w:jc w:val="both"/>
        <w:rPr>
          <w:rFonts w:ascii="Arial" w:hAnsi="Arial"/>
        </w:rPr>
      </w:pPr>
      <w:r>
        <w:rPr>
          <w:rFonts w:ascii="Arial" w:hAnsi="Arial"/>
        </w:rPr>
        <w:t>XIII.- Coordinar y promover el Sistema Estatal de Asistencia Social, según lo dispuesto en el Artículo 5º  de la presente ley;</w:t>
      </w:r>
    </w:p>
    <w:p w:rsidR="008E33C7" w:rsidRDefault="008E33C7">
      <w:pPr>
        <w:jc w:val="both"/>
        <w:rPr>
          <w:rFonts w:ascii="Arial" w:hAnsi="Arial"/>
        </w:rPr>
      </w:pPr>
    </w:p>
    <w:p w:rsidR="008E33C7" w:rsidRDefault="008E33C7">
      <w:pPr>
        <w:jc w:val="both"/>
        <w:rPr>
          <w:rFonts w:ascii="Arial" w:hAnsi="Arial"/>
        </w:rPr>
      </w:pPr>
      <w:r>
        <w:rPr>
          <w:rFonts w:ascii="Arial" w:hAnsi="Arial"/>
        </w:rPr>
        <w:t>XIV.- Elaborar y proponer los reglamentos que se requieran en materia, observando su estricto cumplimiento;</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XV.- Promover, a través del Ejecutivo, iniciativas tendientes a ampliar y mejorar los servicios de asistencia social que se presenten en </w:t>
      </w:r>
      <w:smartTag w:uri="urn:schemas-microsoft-com:office:smarttags" w:element="PersonName">
        <w:smartTagPr>
          <w:attr w:name="ProductID" w:val="la Entidad"/>
        </w:smartTagPr>
        <w:r>
          <w:rPr>
            <w:rFonts w:ascii="Arial" w:hAnsi="Arial"/>
          </w:rPr>
          <w:t>la Entidad</w:t>
        </w:r>
      </w:smartTag>
      <w:r>
        <w:rPr>
          <w:rFonts w:ascii="Arial" w:hAnsi="Arial"/>
        </w:rPr>
        <w:t>;</w:t>
      </w:r>
    </w:p>
    <w:p w:rsidR="008E33C7" w:rsidRDefault="008E33C7">
      <w:pPr>
        <w:jc w:val="both"/>
        <w:rPr>
          <w:rFonts w:ascii="Arial" w:hAnsi="Arial"/>
        </w:rPr>
      </w:pPr>
    </w:p>
    <w:p w:rsidR="008E33C7" w:rsidRDefault="008E33C7">
      <w:pPr>
        <w:jc w:val="both"/>
        <w:rPr>
          <w:rFonts w:ascii="Arial" w:hAnsi="Arial"/>
        </w:rPr>
      </w:pPr>
      <w:r>
        <w:rPr>
          <w:rFonts w:ascii="Arial" w:hAnsi="Arial"/>
        </w:rPr>
        <w:t>XVI.- Proponer a los organismos e instituciones de asistencia social, programas que contribuyan al uso eficiente de sus recursos;</w:t>
      </w:r>
    </w:p>
    <w:p w:rsidR="008E33C7" w:rsidRDefault="008E33C7">
      <w:pPr>
        <w:jc w:val="both"/>
        <w:rPr>
          <w:rFonts w:ascii="Arial" w:hAnsi="Arial"/>
        </w:rPr>
      </w:pPr>
    </w:p>
    <w:p w:rsidR="008E33C7" w:rsidRDefault="008E33C7">
      <w:pPr>
        <w:jc w:val="both"/>
        <w:rPr>
          <w:rFonts w:ascii="Arial" w:hAnsi="Arial"/>
        </w:rPr>
      </w:pPr>
      <w:r>
        <w:rPr>
          <w:rFonts w:ascii="Arial" w:hAnsi="Arial"/>
        </w:rPr>
        <w:t>XVII.- Realizar y promover la capacitación de recursos humanos para la asistencia social;</w:t>
      </w:r>
    </w:p>
    <w:p w:rsidR="008E33C7" w:rsidRDefault="008E33C7">
      <w:pPr>
        <w:jc w:val="both"/>
        <w:rPr>
          <w:rFonts w:ascii="Arial" w:hAnsi="Arial"/>
        </w:rPr>
      </w:pPr>
    </w:p>
    <w:p w:rsidR="008E33C7" w:rsidRDefault="008E33C7">
      <w:pPr>
        <w:jc w:val="both"/>
        <w:rPr>
          <w:rFonts w:ascii="Arial" w:hAnsi="Arial"/>
        </w:rPr>
      </w:pPr>
      <w:r>
        <w:rPr>
          <w:rFonts w:ascii="Arial" w:hAnsi="Arial"/>
        </w:rPr>
        <w:t>XVIII.- Operar el Sistema Estatal de Información Básica en Materia de Asistencia Social a que se refiere la fracción XIX del artículo 14 de esta ley;</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XIX.- </w:t>
      </w:r>
      <w:r w:rsidR="0024228F" w:rsidRPr="00B23180">
        <w:rPr>
          <w:rFonts w:ascii="Arial" w:hAnsi="Arial" w:cs="Arial"/>
          <w:bCs/>
          <w:color w:val="000000"/>
        </w:rPr>
        <w:t>Prestar servicios de asistencia jurídica, psicológica y de orientación a menores, adolescentes, mujeres, adultos mayores, personas con discapacidad y sujetos víctima de violencia intrafamiliar;</w:t>
      </w:r>
    </w:p>
    <w:p w:rsidR="008E33C7" w:rsidRDefault="008E33C7">
      <w:pPr>
        <w:jc w:val="both"/>
        <w:rPr>
          <w:rFonts w:ascii="Arial" w:hAnsi="Arial"/>
        </w:rPr>
      </w:pPr>
    </w:p>
    <w:p w:rsidR="008E33C7" w:rsidRDefault="008E33C7">
      <w:pPr>
        <w:jc w:val="both"/>
        <w:rPr>
          <w:rFonts w:ascii="Arial" w:hAnsi="Arial"/>
        </w:rPr>
      </w:pPr>
      <w:r>
        <w:rPr>
          <w:rFonts w:ascii="Arial" w:hAnsi="Arial"/>
        </w:rPr>
        <w:t>XX.- Apoyar el ejercicio de la tutela y curatela de los incapaces, que corresponda al Estado, en los términos de la ley respectiva;</w:t>
      </w:r>
    </w:p>
    <w:p w:rsidR="008E33C7" w:rsidRDefault="008E33C7">
      <w:pPr>
        <w:jc w:val="both"/>
        <w:rPr>
          <w:rFonts w:ascii="Arial" w:hAnsi="Arial"/>
        </w:rPr>
      </w:pPr>
      <w:r>
        <w:rPr>
          <w:rFonts w:ascii="Arial" w:hAnsi="Arial"/>
        </w:rPr>
        <w:lastRenderedPageBreak/>
        <w:t>XXI.- Poner a disposición del Ministerio Público los elementos a su alcance en la protección de incapaces y en los procedimientos civiles y familiares que les afecten, de acuerdo con las disposiciones legales correspondientes;</w:t>
      </w:r>
    </w:p>
    <w:p w:rsidR="008E33C7" w:rsidRPr="00802523" w:rsidRDefault="008E33C7">
      <w:pPr>
        <w:jc w:val="both"/>
        <w:rPr>
          <w:rFonts w:ascii="Arial" w:hAnsi="Arial"/>
          <w:sz w:val="14"/>
          <w:szCs w:val="14"/>
        </w:rPr>
      </w:pPr>
    </w:p>
    <w:p w:rsidR="008E33C7" w:rsidRDefault="008E33C7">
      <w:pPr>
        <w:jc w:val="both"/>
        <w:rPr>
          <w:rFonts w:ascii="Arial" w:hAnsi="Arial"/>
        </w:rPr>
      </w:pPr>
      <w:r>
        <w:rPr>
          <w:rFonts w:ascii="Arial" w:hAnsi="Arial"/>
        </w:rPr>
        <w:t>XXII.- Realizar investigaciones en materia de discapacidad;</w:t>
      </w:r>
    </w:p>
    <w:p w:rsidR="008E33C7" w:rsidRPr="00802523" w:rsidRDefault="008E33C7">
      <w:pPr>
        <w:jc w:val="both"/>
        <w:rPr>
          <w:rFonts w:ascii="Arial" w:hAnsi="Arial"/>
          <w:sz w:val="14"/>
          <w:szCs w:val="14"/>
        </w:rPr>
      </w:pPr>
    </w:p>
    <w:p w:rsidR="008E33C7" w:rsidRDefault="008E33C7">
      <w:pPr>
        <w:jc w:val="both"/>
        <w:rPr>
          <w:rFonts w:ascii="Arial" w:hAnsi="Arial"/>
        </w:rPr>
      </w:pPr>
      <w:r>
        <w:rPr>
          <w:rFonts w:ascii="Arial" w:hAnsi="Arial"/>
        </w:rPr>
        <w:t>XXIII.- Participar en programas de rehabilitación y educación especial;</w:t>
      </w:r>
    </w:p>
    <w:p w:rsidR="008E33C7" w:rsidRPr="006B16CD" w:rsidRDefault="008E33C7">
      <w:pPr>
        <w:jc w:val="both"/>
        <w:rPr>
          <w:rFonts w:ascii="Arial" w:hAnsi="Arial"/>
          <w:sz w:val="16"/>
          <w:szCs w:val="16"/>
        </w:rPr>
      </w:pPr>
    </w:p>
    <w:p w:rsidR="008E33C7" w:rsidRDefault="008E33C7">
      <w:pPr>
        <w:jc w:val="both"/>
        <w:rPr>
          <w:rFonts w:ascii="Arial" w:hAnsi="Arial"/>
        </w:rPr>
      </w:pPr>
      <w:r>
        <w:rPr>
          <w:rFonts w:ascii="Arial" w:hAnsi="Arial"/>
        </w:rPr>
        <w:t xml:space="preserve">XXIV.- </w:t>
      </w:r>
      <w:r w:rsidR="00776F2D" w:rsidRPr="00B23180">
        <w:rPr>
          <w:rFonts w:ascii="Arial" w:hAnsi="Arial" w:cs="Arial"/>
          <w:bCs/>
          <w:color w:val="000000"/>
        </w:rPr>
        <w:t>Proponer a las autoridades correspondientes la adaptación o readaptación del espacio urbano que fuere necesario para satisfacer los requerimientos de autonomía de las personas con discapacidad;</w:t>
      </w:r>
    </w:p>
    <w:p w:rsidR="008E33C7" w:rsidRPr="00802523" w:rsidRDefault="008E33C7">
      <w:pPr>
        <w:jc w:val="both"/>
        <w:rPr>
          <w:rFonts w:ascii="Arial" w:hAnsi="Arial"/>
          <w:sz w:val="14"/>
          <w:szCs w:val="14"/>
        </w:rPr>
      </w:pPr>
    </w:p>
    <w:p w:rsidR="008E33C7" w:rsidRDefault="008E33C7">
      <w:pPr>
        <w:jc w:val="both"/>
        <w:rPr>
          <w:rFonts w:ascii="Arial" w:hAnsi="Arial"/>
        </w:rPr>
      </w:pPr>
      <w:r>
        <w:rPr>
          <w:rFonts w:ascii="Arial" w:hAnsi="Arial"/>
        </w:rPr>
        <w:t>XXV.- Cuidar a niños expósitos investigando la solvencia moral de quienes los pretenden adoptar, vigilando el proceso de integración de los adoptados;</w:t>
      </w:r>
    </w:p>
    <w:p w:rsidR="008E33C7" w:rsidRPr="00802523" w:rsidRDefault="008E33C7">
      <w:pPr>
        <w:jc w:val="both"/>
        <w:rPr>
          <w:rFonts w:ascii="Arial" w:hAnsi="Arial"/>
          <w:sz w:val="14"/>
          <w:szCs w:val="14"/>
        </w:rPr>
      </w:pPr>
    </w:p>
    <w:p w:rsidR="008E33C7" w:rsidRDefault="008E33C7">
      <w:pPr>
        <w:pStyle w:val="Textoindependiente"/>
        <w:rPr>
          <w:rFonts w:cs="Arial"/>
          <w:lang w:val="es-ES"/>
        </w:rPr>
      </w:pPr>
      <w:r>
        <w:rPr>
          <w:rFonts w:cs="Arial"/>
          <w:lang w:val="es-ES"/>
        </w:rPr>
        <w:t xml:space="preserve">XXVI.- Establecer programas tendientes a evitar y prevenir el maltrato de los menores, proporcionándoles atención, cuidado y vigilancia, sin perjuicio de denuncias ante las autoridades competentes en los casos de infracción o delito; </w:t>
      </w:r>
    </w:p>
    <w:p w:rsidR="008E33C7" w:rsidRPr="00802523" w:rsidRDefault="008E33C7">
      <w:pPr>
        <w:pStyle w:val="Textoindependiente"/>
        <w:rPr>
          <w:rFonts w:cs="Arial"/>
          <w:sz w:val="14"/>
          <w:szCs w:val="14"/>
          <w:lang w:val="es-ES"/>
        </w:rPr>
      </w:pPr>
    </w:p>
    <w:p w:rsidR="008E33C7" w:rsidRDefault="008E33C7">
      <w:pPr>
        <w:pStyle w:val="Textoindependiente"/>
        <w:rPr>
          <w:rFonts w:cs="Arial"/>
          <w:bCs/>
        </w:rPr>
      </w:pPr>
      <w:r>
        <w:rPr>
          <w:rFonts w:cs="Arial"/>
          <w:bCs/>
        </w:rPr>
        <w:t>XXVII.- Prestar servicios de mediación a través de los Centros que al efecto se establezcan conforme a la ley de la m</w:t>
      </w:r>
      <w:r w:rsidR="009B315B">
        <w:rPr>
          <w:rFonts w:cs="Arial"/>
          <w:bCs/>
        </w:rPr>
        <w:t>ateria;</w:t>
      </w:r>
    </w:p>
    <w:p w:rsidR="008E33C7" w:rsidRPr="00802523" w:rsidRDefault="008E33C7">
      <w:pPr>
        <w:pStyle w:val="Textoindependiente"/>
        <w:rPr>
          <w:rFonts w:cs="Arial"/>
          <w:bCs/>
          <w:sz w:val="14"/>
          <w:szCs w:val="14"/>
        </w:rPr>
      </w:pPr>
    </w:p>
    <w:p w:rsidR="00960A45" w:rsidRPr="00960A45" w:rsidRDefault="00960A45" w:rsidP="00960A45">
      <w:pPr>
        <w:jc w:val="both"/>
        <w:rPr>
          <w:rFonts w:ascii="Arial" w:hAnsi="Arial" w:cs="Arial"/>
          <w:color w:val="000000"/>
          <w:lang w:eastAsia="es-MX"/>
        </w:rPr>
      </w:pPr>
      <w:r w:rsidRPr="00960A45">
        <w:rPr>
          <w:rFonts w:ascii="Arial" w:hAnsi="Arial" w:cs="Arial"/>
          <w:color w:val="000000"/>
          <w:lang w:eastAsia="es-MX"/>
        </w:rPr>
        <w:t xml:space="preserve">XXVIII.- Brindar atención a víctimas de delitos susceptibles de recibir servicios de asistencia social; </w:t>
      </w:r>
    </w:p>
    <w:p w:rsidR="00960A45" w:rsidRPr="00960A45" w:rsidRDefault="00960A45" w:rsidP="00960A45">
      <w:pPr>
        <w:autoSpaceDE w:val="0"/>
        <w:autoSpaceDN w:val="0"/>
        <w:adjustRightInd w:val="0"/>
        <w:jc w:val="both"/>
        <w:rPr>
          <w:rFonts w:ascii="Arial" w:hAnsi="Arial" w:cs="Arial"/>
          <w:color w:val="000000"/>
          <w:lang w:eastAsia="es-MX"/>
        </w:rPr>
      </w:pPr>
    </w:p>
    <w:p w:rsidR="00960A45" w:rsidRPr="00960A45" w:rsidRDefault="00960A45" w:rsidP="00960A45">
      <w:pPr>
        <w:autoSpaceDE w:val="0"/>
        <w:autoSpaceDN w:val="0"/>
        <w:adjustRightInd w:val="0"/>
        <w:jc w:val="both"/>
        <w:rPr>
          <w:rFonts w:ascii="Arial" w:hAnsi="Arial" w:cs="Arial"/>
          <w:b/>
          <w:color w:val="000000"/>
          <w:lang w:eastAsia="es-MX"/>
        </w:rPr>
      </w:pPr>
      <w:r w:rsidRPr="00960A45">
        <w:rPr>
          <w:rFonts w:ascii="Arial" w:hAnsi="Arial" w:cs="Arial"/>
          <w:color w:val="000000"/>
          <w:lang w:eastAsia="es-MX"/>
        </w:rPr>
        <w:t>XXIX.- Fomentar el establecimiento de guarderías para hijas e hijos de madres niñas y adolescentes; y</w:t>
      </w:r>
    </w:p>
    <w:p w:rsidR="00960A45" w:rsidRPr="00960A45" w:rsidRDefault="00960A45" w:rsidP="00960A45">
      <w:pPr>
        <w:autoSpaceDE w:val="0"/>
        <w:autoSpaceDN w:val="0"/>
        <w:adjustRightInd w:val="0"/>
        <w:jc w:val="both"/>
        <w:rPr>
          <w:rFonts w:ascii="Arial" w:hAnsi="Arial" w:cs="Arial"/>
          <w:lang w:val="es-MX"/>
        </w:rPr>
      </w:pPr>
    </w:p>
    <w:p w:rsidR="008E33C7" w:rsidRPr="00960A45" w:rsidRDefault="00960A45" w:rsidP="00960A45">
      <w:pPr>
        <w:pStyle w:val="Textoindependiente"/>
        <w:rPr>
          <w:rFonts w:cs="Arial"/>
          <w:bCs/>
        </w:rPr>
      </w:pPr>
      <w:r w:rsidRPr="00960A45">
        <w:rPr>
          <w:rFonts w:cs="Arial"/>
          <w:color w:val="000000"/>
          <w:lang w:eastAsia="es-MX"/>
        </w:rPr>
        <w:t>XXX.- Las demás que establezcan las disposiciones aplicables en la materia.</w:t>
      </w:r>
    </w:p>
    <w:p w:rsidR="008E33C7" w:rsidRPr="00960A45" w:rsidRDefault="008E33C7" w:rsidP="00960A45">
      <w:pPr>
        <w:jc w:val="both"/>
        <w:rPr>
          <w:rFonts w:ascii="Arial" w:hAnsi="Arial"/>
        </w:rPr>
      </w:pPr>
    </w:p>
    <w:p w:rsidR="008E33C7" w:rsidRDefault="008E33C7">
      <w:pPr>
        <w:jc w:val="both"/>
        <w:rPr>
          <w:rFonts w:ascii="Arial" w:hAnsi="Arial"/>
        </w:rPr>
      </w:pPr>
      <w:r>
        <w:rPr>
          <w:rFonts w:ascii="Arial" w:hAnsi="Arial"/>
          <w:b/>
          <w:bCs/>
        </w:rPr>
        <w:t>ART</w:t>
      </w:r>
      <w:r w:rsidR="006851E9">
        <w:rPr>
          <w:rFonts w:ascii="Arial" w:hAnsi="Arial"/>
          <w:b/>
          <w:bCs/>
        </w:rPr>
        <w:t>Í</w:t>
      </w:r>
      <w:r>
        <w:rPr>
          <w:rFonts w:ascii="Arial" w:hAnsi="Arial"/>
          <w:b/>
          <w:bCs/>
        </w:rPr>
        <w:t>CULO 20.-</w:t>
      </w:r>
      <w:r>
        <w:rPr>
          <w:rFonts w:ascii="Arial" w:hAnsi="Arial"/>
        </w:rPr>
        <w:t xml:space="preserve"> En caso de desastre, como inundaciones, terremotos, derrumbes, explosiones, incendios, sequías y otros de la naturaleza por la que se causen daños a la población, el Organismo, sin perjuicio de las atribuciones que en auxilio de los damnificados lleven a cabo otras dependencias y entidades de </w:t>
      </w:r>
      <w:smartTag w:uri="urn:schemas-microsoft-com:office:smarttags" w:element="PersonName">
        <w:smartTagPr>
          <w:attr w:name="ProductID" w:val="la Administraci￳n P￺blica"/>
        </w:smartTagPr>
        <w:r>
          <w:rPr>
            <w:rFonts w:ascii="Arial" w:hAnsi="Arial"/>
          </w:rPr>
          <w:t>la Administración Pública</w:t>
        </w:r>
      </w:smartTag>
      <w:r>
        <w:rPr>
          <w:rFonts w:ascii="Arial" w:hAnsi="Arial"/>
        </w:rPr>
        <w:t xml:space="preserve"> Federal, Estatal o Municipal, promoverá la atención y coordinación de las acciones de los distintos sectores sociales que actúen en beneficio de aquellos, en el ámbito de su competencia. </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6851E9">
        <w:rPr>
          <w:rFonts w:ascii="Arial" w:hAnsi="Arial"/>
          <w:b/>
          <w:bCs/>
        </w:rPr>
        <w:t>Í</w:t>
      </w:r>
      <w:r>
        <w:rPr>
          <w:rFonts w:ascii="Arial" w:hAnsi="Arial"/>
          <w:b/>
          <w:bCs/>
        </w:rPr>
        <w:t>CULO 21.-</w:t>
      </w:r>
      <w:r>
        <w:rPr>
          <w:rFonts w:ascii="Arial" w:hAnsi="Arial"/>
        </w:rPr>
        <w:t xml:space="preserve"> En la prestación de servicios y en la realización de acciones, el Organismo actuará en coordinación con las dependencias y entidades del Gobierno del Estado y de los Municipios, según la competencia que a éstas otorgan las leyes.</w:t>
      </w:r>
    </w:p>
    <w:p w:rsidR="008E33C7" w:rsidRPr="006B16CD" w:rsidRDefault="008E33C7">
      <w:pPr>
        <w:jc w:val="both"/>
        <w:rPr>
          <w:rFonts w:ascii="Arial" w:hAnsi="Arial"/>
          <w:sz w:val="16"/>
          <w:szCs w:val="16"/>
        </w:rPr>
      </w:pPr>
      <w:r>
        <w:rPr>
          <w:rFonts w:ascii="Arial" w:hAnsi="Arial"/>
        </w:rPr>
        <w:t xml:space="preserve"> </w:t>
      </w:r>
    </w:p>
    <w:p w:rsidR="008E33C7" w:rsidRDefault="008E33C7">
      <w:pPr>
        <w:pStyle w:val="Textoindependiente"/>
      </w:pPr>
      <w:r>
        <w:t xml:space="preserve">El Organismo promoverá el establecimiento de centros y servicios de rehabilitación somática, psicológica, social y ocupacional, para las personas que sufren cualquier tipo de discapacidad o cualquier otra capacidad especial, así como acciones que faciliten la disponibilidad y adaptación de prótesis, </w:t>
      </w:r>
      <w:proofErr w:type="spellStart"/>
      <w:r>
        <w:t>órtesis</w:t>
      </w:r>
      <w:proofErr w:type="spellEnd"/>
      <w:r>
        <w:t xml:space="preserve"> y otras ayudas funcionales.</w:t>
      </w:r>
    </w:p>
    <w:p w:rsidR="008E33C7" w:rsidRPr="006B16CD" w:rsidRDefault="008E33C7">
      <w:pPr>
        <w:jc w:val="both"/>
        <w:rPr>
          <w:rFonts w:ascii="Arial" w:hAnsi="Arial"/>
          <w:sz w:val="16"/>
          <w:szCs w:val="16"/>
        </w:rPr>
      </w:pPr>
    </w:p>
    <w:p w:rsidR="008E33C7" w:rsidRDefault="008E33C7">
      <w:pPr>
        <w:jc w:val="both"/>
        <w:rPr>
          <w:rFonts w:ascii="Arial" w:hAnsi="Arial"/>
        </w:rPr>
      </w:pPr>
      <w:r>
        <w:rPr>
          <w:rFonts w:ascii="Arial" w:hAnsi="Arial"/>
        </w:rPr>
        <w:t xml:space="preserve">El organismo observará una vinculación sistemática entre los servicios de rehabilitación y asistencia social que preste y los que proporcionen otros establecimientos del Sector Salud y de los sectores social y privado. </w:t>
      </w:r>
    </w:p>
    <w:p w:rsidR="008E33C7" w:rsidRDefault="008E33C7">
      <w:pPr>
        <w:jc w:val="both"/>
        <w:rPr>
          <w:rFonts w:ascii="Arial" w:hAnsi="Arial"/>
        </w:rPr>
      </w:pPr>
    </w:p>
    <w:p w:rsidR="008E33C7" w:rsidRDefault="006851E9">
      <w:pPr>
        <w:jc w:val="both"/>
        <w:rPr>
          <w:rFonts w:ascii="Arial" w:hAnsi="Arial"/>
        </w:rPr>
      </w:pPr>
      <w:r>
        <w:rPr>
          <w:rFonts w:ascii="Arial" w:hAnsi="Arial"/>
          <w:b/>
          <w:bCs/>
        </w:rPr>
        <w:t>ARTÍCULO</w:t>
      </w:r>
      <w:r w:rsidR="008E33C7">
        <w:rPr>
          <w:rFonts w:ascii="Arial" w:hAnsi="Arial"/>
          <w:b/>
          <w:bCs/>
        </w:rPr>
        <w:t xml:space="preserve"> 22.-</w:t>
      </w:r>
      <w:r w:rsidR="008E33C7">
        <w:rPr>
          <w:rFonts w:ascii="Arial" w:hAnsi="Arial"/>
        </w:rPr>
        <w:t xml:space="preserve"> El patrimonio del organismo se integrará con: </w:t>
      </w:r>
    </w:p>
    <w:p w:rsidR="008E33C7" w:rsidRPr="00802523" w:rsidRDefault="008E33C7">
      <w:pPr>
        <w:jc w:val="both"/>
        <w:rPr>
          <w:rFonts w:ascii="Arial" w:hAnsi="Arial"/>
          <w:sz w:val="14"/>
          <w:szCs w:val="14"/>
        </w:rPr>
      </w:pPr>
    </w:p>
    <w:p w:rsidR="008E33C7" w:rsidRDefault="008E33C7">
      <w:pPr>
        <w:jc w:val="both"/>
        <w:rPr>
          <w:rFonts w:ascii="Arial" w:hAnsi="Arial"/>
        </w:rPr>
      </w:pPr>
      <w:r>
        <w:rPr>
          <w:rFonts w:ascii="Arial" w:hAnsi="Arial"/>
        </w:rPr>
        <w:t>I.- Los derechos y bienes muebles e inmuebles que se</w:t>
      </w:r>
      <w:r w:rsidR="00B077F1">
        <w:rPr>
          <w:rFonts w:ascii="Arial" w:hAnsi="Arial"/>
        </w:rPr>
        <w:t>an de su dominio;</w:t>
      </w:r>
    </w:p>
    <w:p w:rsidR="008E33C7" w:rsidRPr="00802523" w:rsidRDefault="008E33C7">
      <w:pPr>
        <w:jc w:val="both"/>
        <w:rPr>
          <w:rFonts w:ascii="Arial" w:hAnsi="Arial"/>
          <w:sz w:val="14"/>
          <w:szCs w:val="14"/>
        </w:rPr>
      </w:pPr>
    </w:p>
    <w:p w:rsidR="008E33C7" w:rsidRDefault="008E33C7">
      <w:pPr>
        <w:jc w:val="both"/>
        <w:rPr>
          <w:rFonts w:ascii="Arial" w:hAnsi="Arial"/>
        </w:rPr>
      </w:pPr>
      <w:r>
        <w:rPr>
          <w:rFonts w:ascii="Arial" w:hAnsi="Arial"/>
        </w:rPr>
        <w:t>II.- Los subsidios, subvenciones, aportaciones, bienes y demás ingresos que las dependencias y entidades del Gobierno Federal, E</w:t>
      </w:r>
      <w:r w:rsidR="00B077F1">
        <w:rPr>
          <w:rFonts w:ascii="Arial" w:hAnsi="Arial"/>
        </w:rPr>
        <w:t>statal y Municipal le otorguen;</w:t>
      </w:r>
    </w:p>
    <w:p w:rsidR="008E33C7" w:rsidRPr="00802523" w:rsidRDefault="008E33C7">
      <w:pPr>
        <w:jc w:val="both"/>
        <w:rPr>
          <w:rFonts w:ascii="Arial" w:hAnsi="Arial"/>
          <w:sz w:val="14"/>
          <w:szCs w:val="14"/>
        </w:rPr>
      </w:pPr>
    </w:p>
    <w:p w:rsidR="008E33C7" w:rsidRDefault="008E33C7">
      <w:pPr>
        <w:jc w:val="both"/>
        <w:rPr>
          <w:rFonts w:ascii="Arial" w:hAnsi="Arial"/>
        </w:rPr>
      </w:pPr>
      <w:r>
        <w:rPr>
          <w:rFonts w:ascii="Arial" w:hAnsi="Arial"/>
        </w:rPr>
        <w:t>III.- Las aportaciones, donaciones, legados y demás liberalidades que reciba</w:t>
      </w:r>
      <w:r w:rsidR="00B077F1">
        <w:rPr>
          <w:rFonts w:ascii="Arial" w:hAnsi="Arial"/>
        </w:rPr>
        <w:t xml:space="preserve"> de personas físicas o morales;</w:t>
      </w:r>
    </w:p>
    <w:p w:rsidR="008E33C7" w:rsidRPr="00802523" w:rsidRDefault="008E33C7">
      <w:pPr>
        <w:jc w:val="both"/>
        <w:rPr>
          <w:rFonts w:ascii="Arial" w:hAnsi="Arial"/>
          <w:sz w:val="14"/>
          <w:szCs w:val="14"/>
        </w:rPr>
      </w:pPr>
    </w:p>
    <w:p w:rsidR="008E33C7" w:rsidRDefault="008E33C7">
      <w:pPr>
        <w:jc w:val="both"/>
        <w:rPr>
          <w:rFonts w:ascii="Arial" w:hAnsi="Arial"/>
        </w:rPr>
      </w:pPr>
      <w:r>
        <w:rPr>
          <w:rFonts w:ascii="Arial" w:hAnsi="Arial"/>
        </w:rPr>
        <w:t>IV.- Los rendimientos, recuperaciones, bienes, derechos y demás ingresos que le generen sus inversiones, bienes y operaciones;</w:t>
      </w:r>
    </w:p>
    <w:p w:rsidR="008E33C7" w:rsidRPr="00802523" w:rsidRDefault="008E33C7">
      <w:pPr>
        <w:jc w:val="both"/>
        <w:rPr>
          <w:rFonts w:ascii="Arial" w:hAnsi="Arial"/>
          <w:sz w:val="14"/>
          <w:szCs w:val="14"/>
        </w:rPr>
      </w:pPr>
    </w:p>
    <w:p w:rsidR="008E33C7" w:rsidRDefault="008E33C7">
      <w:pPr>
        <w:jc w:val="both"/>
        <w:rPr>
          <w:rFonts w:ascii="Arial" w:hAnsi="Arial"/>
        </w:rPr>
      </w:pPr>
      <w:r>
        <w:rPr>
          <w:rFonts w:ascii="Arial" w:hAnsi="Arial"/>
        </w:rPr>
        <w:t xml:space="preserve">V.- Las concesiones, permisos, licencias y autorizaciones que se le otorguen conforme a la ley; y </w:t>
      </w:r>
    </w:p>
    <w:p w:rsidR="008E33C7" w:rsidRPr="00802523" w:rsidRDefault="008E33C7">
      <w:pPr>
        <w:jc w:val="both"/>
        <w:rPr>
          <w:rFonts w:ascii="Arial" w:hAnsi="Arial"/>
          <w:sz w:val="14"/>
          <w:szCs w:val="14"/>
        </w:rPr>
      </w:pPr>
    </w:p>
    <w:p w:rsidR="008E33C7" w:rsidRDefault="008E33C7">
      <w:pPr>
        <w:jc w:val="both"/>
        <w:rPr>
          <w:rFonts w:ascii="Arial" w:hAnsi="Arial"/>
        </w:rPr>
      </w:pPr>
      <w:r w:rsidRPr="001D43D9">
        <w:rPr>
          <w:rFonts w:ascii="Arial" w:hAnsi="Arial"/>
        </w:rPr>
        <w:t>VI.- En general los demás bienes, derechos e ingresos que obtenga por cualquier título.</w:t>
      </w:r>
    </w:p>
    <w:p w:rsidR="008E33C7" w:rsidRDefault="008E33C7">
      <w:pPr>
        <w:jc w:val="both"/>
        <w:rPr>
          <w:rFonts w:ascii="Arial" w:hAnsi="Arial"/>
          <w:b/>
        </w:rPr>
      </w:pPr>
    </w:p>
    <w:p w:rsidR="008E33C7" w:rsidRDefault="008E33C7">
      <w:pPr>
        <w:jc w:val="both"/>
        <w:rPr>
          <w:rFonts w:ascii="Arial" w:hAnsi="Arial"/>
        </w:rPr>
      </w:pPr>
      <w:r>
        <w:rPr>
          <w:rFonts w:ascii="Arial" w:hAnsi="Arial"/>
          <w:b/>
        </w:rPr>
        <w:t>ART</w:t>
      </w:r>
      <w:r w:rsidR="006851E9">
        <w:rPr>
          <w:rFonts w:ascii="Arial" w:hAnsi="Arial"/>
          <w:b/>
        </w:rPr>
        <w:t>Í</w:t>
      </w:r>
      <w:r>
        <w:rPr>
          <w:rFonts w:ascii="Arial" w:hAnsi="Arial"/>
          <w:b/>
        </w:rPr>
        <w:t xml:space="preserve">CULO 23.- </w:t>
      </w:r>
      <w:r>
        <w:rPr>
          <w:rFonts w:ascii="Arial" w:hAnsi="Arial"/>
        </w:rPr>
        <w:t>Para el estudio, programación, ejecución y seguimiento de los asuntos que le competen, el organismo contará con los siguientes órganos superiores:</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 Patronato; </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II.- Junta de Gobierno; y </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III.- Dirección General. </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La vigilancia de la operación del organismo estará a cargo de un Comisario. </w:t>
      </w:r>
    </w:p>
    <w:p w:rsidR="008E33C7" w:rsidRDefault="008E33C7">
      <w:pPr>
        <w:jc w:val="both"/>
        <w:rPr>
          <w:rFonts w:ascii="Arial" w:hAnsi="Arial"/>
        </w:rPr>
      </w:pPr>
    </w:p>
    <w:p w:rsidR="00AE262A" w:rsidRPr="00AE262A" w:rsidRDefault="008E33C7" w:rsidP="00AE262A">
      <w:pPr>
        <w:tabs>
          <w:tab w:val="left" w:pos="900"/>
        </w:tabs>
        <w:autoSpaceDE w:val="0"/>
        <w:autoSpaceDN w:val="0"/>
        <w:adjustRightInd w:val="0"/>
        <w:jc w:val="both"/>
        <w:rPr>
          <w:rFonts w:ascii="Arial" w:hAnsi="Arial" w:cs="Arial"/>
        </w:rPr>
      </w:pPr>
      <w:r w:rsidRPr="00AE262A">
        <w:rPr>
          <w:rFonts w:ascii="Arial" w:hAnsi="Arial" w:cs="Arial"/>
          <w:b/>
          <w:bCs/>
        </w:rPr>
        <w:t>ART</w:t>
      </w:r>
      <w:r w:rsidR="00AE262A">
        <w:rPr>
          <w:rFonts w:ascii="Arial" w:hAnsi="Arial" w:cs="Arial"/>
          <w:b/>
          <w:bCs/>
        </w:rPr>
        <w:t>Í</w:t>
      </w:r>
      <w:r w:rsidRPr="00AE262A">
        <w:rPr>
          <w:rFonts w:ascii="Arial" w:hAnsi="Arial" w:cs="Arial"/>
          <w:b/>
          <w:bCs/>
        </w:rPr>
        <w:t>CULO 24.-</w:t>
      </w:r>
      <w:r w:rsidRPr="00AE262A">
        <w:rPr>
          <w:rFonts w:ascii="Arial" w:hAnsi="Arial" w:cs="Arial"/>
        </w:rPr>
        <w:t xml:space="preserve"> </w:t>
      </w:r>
      <w:r w:rsidR="00AE262A" w:rsidRPr="00AE262A">
        <w:rPr>
          <w:rFonts w:ascii="Arial" w:hAnsi="Arial" w:cs="Arial"/>
        </w:rPr>
        <w:t xml:space="preserve">El Patronato estará integrado por nueve miembros designados y removidos por el Gobernador del Estado. El Secretario de Salud y el Secretario de </w:t>
      </w:r>
      <w:r w:rsidR="0066676B">
        <w:rPr>
          <w:rFonts w:ascii="Arial" w:hAnsi="Arial" w:cs="Arial"/>
        </w:rPr>
        <w:t xml:space="preserve">Bienestar </w:t>
      </w:r>
      <w:r w:rsidR="00AE262A" w:rsidRPr="00AE262A">
        <w:rPr>
          <w:rFonts w:ascii="Arial" w:hAnsi="Arial" w:cs="Arial"/>
        </w:rPr>
        <w:t>Social, representarán a la Junta de Gobierno ante el Patronato, cuyos miembros no percibirán retribución, emolumento o compensación alguna y se seleccionarán de entre los sectores público, social y privado.</w:t>
      </w:r>
    </w:p>
    <w:p w:rsidR="00AE262A" w:rsidRPr="00AE262A" w:rsidRDefault="00AE262A" w:rsidP="00AE262A">
      <w:pPr>
        <w:tabs>
          <w:tab w:val="left" w:pos="900"/>
        </w:tabs>
        <w:autoSpaceDE w:val="0"/>
        <w:autoSpaceDN w:val="0"/>
        <w:adjustRightInd w:val="0"/>
        <w:jc w:val="both"/>
        <w:rPr>
          <w:rFonts w:ascii="Arial" w:hAnsi="Arial" w:cs="Arial"/>
        </w:rPr>
      </w:pPr>
    </w:p>
    <w:p w:rsidR="00AE262A" w:rsidRPr="00AE262A" w:rsidRDefault="00AE262A" w:rsidP="00AE262A">
      <w:pPr>
        <w:tabs>
          <w:tab w:val="left" w:pos="900"/>
        </w:tabs>
        <w:autoSpaceDE w:val="0"/>
        <w:autoSpaceDN w:val="0"/>
        <w:adjustRightInd w:val="0"/>
        <w:jc w:val="both"/>
        <w:rPr>
          <w:rFonts w:ascii="Arial" w:hAnsi="Arial" w:cs="Arial"/>
        </w:rPr>
      </w:pPr>
      <w:r w:rsidRPr="00AE262A">
        <w:rPr>
          <w:rFonts w:ascii="Arial" w:hAnsi="Arial" w:cs="Arial"/>
        </w:rPr>
        <w:t>El Director General del organismo acudirá con voz a las reuniones del Patronato, pero no formará parte del mismo.</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AE262A">
        <w:rPr>
          <w:rFonts w:ascii="Arial" w:hAnsi="Arial"/>
          <w:b/>
          <w:bCs/>
        </w:rPr>
        <w:t>Í</w:t>
      </w:r>
      <w:r>
        <w:rPr>
          <w:rFonts w:ascii="Arial" w:hAnsi="Arial"/>
          <w:b/>
          <w:bCs/>
        </w:rPr>
        <w:t>CULO 25.-</w:t>
      </w:r>
      <w:r>
        <w:rPr>
          <w:rFonts w:ascii="Arial" w:hAnsi="Arial"/>
        </w:rPr>
        <w:t xml:space="preserve"> El Patronato tendrá las siguientes facultades: </w:t>
      </w:r>
    </w:p>
    <w:p w:rsidR="008E33C7" w:rsidRDefault="008E33C7">
      <w:pPr>
        <w:jc w:val="both"/>
        <w:rPr>
          <w:rFonts w:ascii="Arial" w:hAnsi="Arial"/>
        </w:rPr>
      </w:pPr>
    </w:p>
    <w:p w:rsidR="008E33C7" w:rsidRDefault="008E33C7">
      <w:pPr>
        <w:jc w:val="both"/>
        <w:rPr>
          <w:rFonts w:ascii="Arial" w:hAnsi="Arial"/>
        </w:rPr>
      </w:pPr>
      <w:r>
        <w:rPr>
          <w:rFonts w:ascii="Arial" w:hAnsi="Arial"/>
        </w:rPr>
        <w:t>I.- Emitir opinión y recomendaciones sobre los planes de labores, presupuestos, informes y estados financieros anuales del organismo.</w:t>
      </w:r>
    </w:p>
    <w:p w:rsidR="008E33C7" w:rsidRDefault="008E33C7">
      <w:pPr>
        <w:jc w:val="both"/>
        <w:rPr>
          <w:rFonts w:ascii="Arial" w:hAnsi="Arial"/>
        </w:rPr>
      </w:pPr>
    </w:p>
    <w:p w:rsidR="008E33C7" w:rsidRDefault="008E33C7">
      <w:pPr>
        <w:jc w:val="both"/>
        <w:rPr>
          <w:rFonts w:ascii="Arial" w:hAnsi="Arial"/>
        </w:rPr>
      </w:pPr>
      <w:r>
        <w:rPr>
          <w:rFonts w:ascii="Arial" w:hAnsi="Arial"/>
        </w:rPr>
        <w:t>II.- Apoyar las actividades del organismo y formular sugerencias tendientes a su mejor desempeño.</w:t>
      </w:r>
    </w:p>
    <w:p w:rsidR="008E33C7" w:rsidRDefault="008E33C7">
      <w:pPr>
        <w:jc w:val="both"/>
        <w:rPr>
          <w:rFonts w:ascii="Arial" w:hAnsi="Arial"/>
        </w:rPr>
      </w:pPr>
    </w:p>
    <w:p w:rsidR="008E33C7" w:rsidRDefault="008E33C7">
      <w:pPr>
        <w:jc w:val="both"/>
        <w:rPr>
          <w:rFonts w:ascii="Arial" w:hAnsi="Arial"/>
        </w:rPr>
      </w:pPr>
      <w:r w:rsidRPr="007566BE">
        <w:rPr>
          <w:rFonts w:ascii="Arial" w:hAnsi="Arial"/>
        </w:rPr>
        <w:t>III.-</w:t>
      </w:r>
      <w:r>
        <w:rPr>
          <w:rFonts w:ascii="Arial" w:hAnsi="Arial"/>
        </w:rPr>
        <w:t xml:space="preserve"> Contribuir a la obtención de recursos que permitan el incremento del patrimonio del organismo y el cumplimiento de sus objetivos. </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IV.- Designar a su Presidente y al Secretario de Sesiones; y </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V.- Ser el conducto o vía para obtener la colaboración de organismos públicos y privados de asistencia social, cuando así lo solicite </w:t>
      </w:r>
      <w:smartTag w:uri="urn:schemas-microsoft-com:office:smarttags" w:element="PersonName">
        <w:smartTagPr>
          <w:attr w:name="ProductID" w:val="la Junta"/>
        </w:smartTagPr>
        <w:r>
          <w:rPr>
            <w:rFonts w:ascii="Arial" w:hAnsi="Arial"/>
          </w:rPr>
          <w:t>la Junta</w:t>
        </w:r>
      </w:smartTag>
      <w:r>
        <w:rPr>
          <w:rFonts w:ascii="Arial" w:hAnsi="Arial"/>
        </w:rPr>
        <w:t xml:space="preserve"> de Gobierno; y</w:t>
      </w:r>
    </w:p>
    <w:p w:rsidR="008E33C7" w:rsidRDefault="008E33C7">
      <w:pPr>
        <w:jc w:val="both"/>
        <w:rPr>
          <w:rFonts w:ascii="Arial" w:hAnsi="Arial"/>
        </w:rPr>
      </w:pPr>
    </w:p>
    <w:p w:rsidR="008E33C7" w:rsidRDefault="008E33C7">
      <w:pPr>
        <w:jc w:val="both"/>
        <w:rPr>
          <w:rFonts w:ascii="Arial" w:hAnsi="Arial"/>
        </w:rPr>
      </w:pPr>
      <w:r>
        <w:rPr>
          <w:rFonts w:ascii="Arial" w:hAnsi="Arial"/>
        </w:rPr>
        <w:t>VI.- Las demás que sean necesarias para el ejercicio de las facultades anteriores.</w:t>
      </w:r>
    </w:p>
    <w:p w:rsidR="00AE262A" w:rsidRDefault="00AE262A">
      <w:pPr>
        <w:jc w:val="both"/>
        <w:rPr>
          <w:rFonts w:ascii="Arial" w:hAnsi="Arial"/>
        </w:rPr>
      </w:pPr>
    </w:p>
    <w:p w:rsidR="00AE262A" w:rsidRPr="00AE262A" w:rsidRDefault="00AE262A" w:rsidP="007566BE">
      <w:pPr>
        <w:tabs>
          <w:tab w:val="left" w:pos="900"/>
        </w:tabs>
        <w:autoSpaceDE w:val="0"/>
        <w:autoSpaceDN w:val="0"/>
        <w:adjustRightInd w:val="0"/>
        <w:jc w:val="both"/>
        <w:rPr>
          <w:rFonts w:ascii="Arial" w:hAnsi="Arial" w:cs="Arial"/>
        </w:rPr>
      </w:pPr>
      <w:r w:rsidRPr="00AE262A">
        <w:rPr>
          <w:rFonts w:ascii="Arial" w:hAnsi="Arial" w:cs="Arial"/>
        </w:rPr>
        <w:t>El Presidente del Patronato rendirá un informe anual de las actividades realizadas por el Organismo.</w:t>
      </w:r>
    </w:p>
    <w:p w:rsidR="008E33C7" w:rsidRDefault="008E33C7" w:rsidP="007566BE">
      <w:pPr>
        <w:jc w:val="both"/>
        <w:rPr>
          <w:rFonts w:ascii="Arial" w:hAnsi="Arial"/>
        </w:rPr>
      </w:pPr>
    </w:p>
    <w:p w:rsidR="008E33C7" w:rsidRDefault="006851E9">
      <w:pPr>
        <w:jc w:val="both"/>
        <w:rPr>
          <w:rFonts w:ascii="Arial" w:hAnsi="Arial"/>
        </w:rPr>
      </w:pPr>
      <w:r>
        <w:rPr>
          <w:rFonts w:ascii="Arial" w:hAnsi="Arial"/>
          <w:b/>
          <w:bCs/>
        </w:rPr>
        <w:t>ARTÍCULO</w:t>
      </w:r>
      <w:r w:rsidR="008E33C7">
        <w:rPr>
          <w:rFonts w:ascii="Arial" w:hAnsi="Arial"/>
          <w:b/>
          <w:bCs/>
        </w:rPr>
        <w:t xml:space="preserve"> 26.-</w:t>
      </w:r>
      <w:r w:rsidR="008E33C7">
        <w:rPr>
          <w:rFonts w:ascii="Arial" w:hAnsi="Arial"/>
        </w:rPr>
        <w:t xml:space="preserve"> El Patronato celebrará dos sesiones ordinarias al año y las extraordinarias que se requieran de conformidad con el Reglamento respectivo.</w:t>
      </w:r>
    </w:p>
    <w:p w:rsidR="008E33C7" w:rsidRDefault="008E33C7">
      <w:pPr>
        <w:jc w:val="both"/>
        <w:rPr>
          <w:rFonts w:ascii="Arial" w:hAnsi="Arial"/>
        </w:rPr>
      </w:pPr>
    </w:p>
    <w:p w:rsidR="00AE262A" w:rsidRDefault="00AE262A" w:rsidP="000C613A">
      <w:pPr>
        <w:tabs>
          <w:tab w:val="left" w:pos="900"/>
        </w:tabs>
        <w:autoSpaceDE w:val="0"/>
        <w:autoSpaceDN w:val="0"/>
        <w:adjustRightInd w:val="0"/>
        <w:jc w:val="both"/>
        <w:rPr>
          <w:rFonts w:ascii="Arial" w:hAnsi="Arial" w:cs="Arial"/>
        </w:rPr>
      </w:pPr>
      <w:r w:rsidRPr="00AE262A">
        <w:rPr>
          <w:rFonts w:ascii="Arial" w:hAnsi="Arial" w:cs="Arial"/>
          <w:b/>
        </w:rPr>
        <w:t>ARTÍCULO 27</w:t>
      </w:r>
      <w:r w:rsidRPr="000C613A">
        <w:rPr>
          <w:rFonts w:ascii="Arial" w:hAnsi="Arial" w:cs="Arial"/>
          <w:b/>
        </w:rPr>
        <w:t xml:space="preserve">.- </w:t>
      </w:r>
      <w:r w:rsidRPr="00AE262A">
        <w:rPr>
          <w:rFonts w:ascii="Arial" w:hAnsi="Arial" w:cs="Arial"/>
        </w:rPr>
        <w:t>La Junta de Gobierno estará integrada por:</w:t>
      </w:r>
    </w:p>
    <w:p w:rsidR="00B57A8E" w:rsidRPr="00B57A8E" w:rsidRDefault="00B57A8E" w:rsidP="000C613A">
      <w:pPr>
        <w:tabs>
          <w:tab w:val="left" w:pos="900"/>
        </w:tabs>
        <w:autoSpaceDE w:val="0"/>
        <w:autoSpaceDN w:val="0"/>
        <w:adjustRightInd w:val="0"/>
        <w:jc w:val="both"/>
        <w:rPr>
          <w:rFonts w:ascii="Arial" w:hAnsi="Arial" w:cs="Arial"/>
          <w:sz w:val="8"/>
          <w:szCs w:val="8"/>
        </w:rPr>
      </w:pPr>
    </w:p>
    <w:p w:rsidR="00AE262A" w:rsidRPr="00AE262A" w:rsidRDefault="00AE262A" w:rsidP="000C613A">
      <w:pPr>
        <w:tabs>
          <w:tab w:val="left" w:pos="900"/>
        </w:tabs>
        <w:autoSpaceDE w:val="0"/>
        <w:autoSpaceDN w:val="0"/>
        <w:adjustRightInd w:val="0"/>
        <w:spacing w:after="240"/>
        <w:jc w:val="both"/>
        <w:rPr>
          <w:rFonts w:ascii="Arial" w:hAnsi="Arial" w:cs="Arial"/>
        </w:rPr>
      </w:pPr>
      <w:r w:rsidRPr="00AE262A">
        <w:rPr>
          <w:rFonts w:ascii="Arial" w:hAnsi="Arial" w:cs="Arial"/>
        </w:rPr>
        <w:t>I.- El Secretario de Salud, quien la presidirá;</w:t>
      </w:r>
    </w:p>
    <w:p w:rsidR="000C613A" w:rsidRPr="0043467F" w:rsidRDefault="000C613A" w:rsidP="000C613A">
      <w:pPr>
        <w:autoSpaceDE w:val="0"/>
        <w:autoSpaceDN w:val="0"/>
        <w:adjustRightInd w:val="0"/>
        <w:spacing w:before="80" w:after="240"/>
        <w:rPr>
          <w:rFonts w:ascii="Arial" w:hAnsi="Arial" w:cs="Arial"/>
          <w:spacing w:val="-4"/>
        </w:rPr>
      </w:pPr>
      <w:r w:rsidRPr="0043467F">
        <w:rPr>
          <w:rFonts w:ascii="Arial" w:hAnsi="Arial" w:cs="Arial"/>
          <w:spacing w:val="-4"/>
        </w:rPr>
        <w:t>II.- El Secretario General de Gobierno;</w:t>
      </w:r>
    </w:p>
    <w:p w:rsidR="000C613A" w:rsidRPr="0043467F" w:rsidRDefault="000C613A" w:rsidP="000C613A">
      <w:pPr>
        <w:autoSpaceDE w:val="0"/>
        <w:autoSpaceDN w:val="0"/>
        <w:adjustRightInd w:val="0"/>
        <w:spacing w:before="80" w:after="240"/>
        <w:rPr>
          <w:rFonts w:ascii="Arial" w:hAnsi="Arial" w:cs="Arial"/>
          <w:spacing w:val="-4"/>
        </w:rPr>
      </w:pPr>
      <w:r w:rsidRPr="0043467F">
        <w:rPr>
          <w:rFonts w:ascii="Arial" w:hAnsi="Arial" w:cs="Arial"/>
          <w:spacing w:val="-4"/>
        </w:rPr>
        <w:t>III.- El Secretario de Finanzas;</w:t>
      </w:r>
    </w:p>
    <w:p w:rsidR="000C613A" w:rsidRPr="0043467F" w:rsidRDefault="000C613A" w:rsidP="000C613A">
      <w:pPr>
        <w:autoSpaceDE w:val="0"/>
        <w:autoSpaceDN w:val="0"/>
        <w:adjustRightInd w:val="0"/>
        <w:spacing w:before="80" w:after="240"/>
        <w:rPr>
          <w:rFonts w:ascii="Arial" w:hAnsi="Arial" w:cs="Arial"/>
          <w:spacing w:val="-4"/>
        </w:rPr>
      </w:pPr>
      <w:r w:rsidRPr="0043467F">
        <w:rPr>
          <w:rFonts w:ascii="Arial" w:hAnsi="Arial" w:cs="Arial"/>
          <w:spacing w:val="-4"/>
        </w:rPr>
        <w:t>IV.- El Secretario de Desarrollo Rural;</w:t>
      </w:r>
    </w:p>
    <w:p w:rsidR="000C613A" w:rsidRPr="0043467F" w:rsidRDefault="000C613A" w:rsidP="000C613A">
      <w:pPr>
        <w:autoSpaceDE w:val="0"/>
        <w:autoSpaceDN w:val="0"/>
        <w:adjustRightInd w:val="0"/>
        <w:spacing w:before="80" w:after="240"/>
        <w:rPr>
          <w:rFonts w:ascii="Arial" w:hAnsi="Arial" w:cs="Arial"/>
          <w:spacing w:val="-4"/>
        </w:rPr>
      </w:pPr>
      <w:r w:rsidRPr="0043467F">
        <w:rPr>
          <w:rFonts w:ascii="Arial" w:hAnsi="Arial" w:cs="Arial"/>
          <w:spacing w:val="-4"/>
        </w:rPr>
        <w:t xml:space="preserve">V.- El Secretario de </w:t>
      </w:r>
      <w:r w:rsidR="0066676B">
        <w:rPr>
          <w:rFonts w:ascii="Arial" w:hAnsi="Arial" w:cs="Arial"/>
          <w:spacing w:val="-4"/>
        </w:rPr>
        <w:t xml:space="preserve">Bienestar </w:t>
      </w:r>
      <w:r w:rsidRPr="0043467F">
        <w:rPr>
          <w:rFonts w:ascii="Arial" w:hAnsi="Arial" w:cs="Arial"/>
          <w:spacing w:val="-4"/>
        </w:rPr>
        <w:t>Social;</w:t>
      </w:r>
    </w:p>
    <w:p w:rsidR="000C613A" w:rsidRPr="0043467F" w:rsidRDefault="000C613A" w:rsidP="000C613A">
      <w:pPr>
        <w:autoSpaceDE w:val="0"/>
        <w:autoSpaceDN w:val="0"/>
        <w:adjustRightInd w:val="0"/>
        <w:spacing w:before="80" w:after="240"/>
        <w:rPr>
          <w:rFonts w:ascii="Arial" w:hAnsi="Arial" w:cs="Arial"/>
          <w:spacing w:val="-4"/>
        </w:rPr>
      </w:pPr>
      <w:r w:rsidRPr="0043467F">
        <w:rPr>
          <w:rFonts w:ascii="Arial" w:hAnsi="Arial" w:cs="Arial"/>
          <w:spacing w:val="-4"/>
        </w:rPr>
        <w:t>VI.- El Secretario de Educación; y</w:t>
      </w:r>
    </w:p>
    <w:p w:rsidR="000C613A" w:rsidRPr="0043467F" w:rsidRDefault="000C613A" w:rsidP="000C613A">
      <w:pPr>
        <w:autoSpaceDE w:val="0"/>
        <w:autoSpaceDN w:val="0"/>
        <w:adjustRightInd w:val="0"/>
        <w:spacing w:before="80" w:after="240"/>
        <w:rPr>
          <w:rFonts w:ascii="Arial" w:hAnsi="Arial" w:cs="Arial"/>
          <w:spacing w:val="-4"/>
        </w:rPr>
      </w:pPr>
      <w:r w:rsidRPr="0043467F">
        <w:rPr>
          <w:rFonts w:ascii="Arial" w:hAnsi="Arial" w:cs="Arial"/>
          <w:spacing w:val="-4"/>
        </w:rPr>
        <w:lastRenderedPageBreak/>
        <w:t>VII.- La Contraloría Gubernamental.</w:t>
      </w:r>
    </w:p>
    <w:p w:rsidR="00AE262A" w:rsidRDefault="00AE262A" w:rsidP="00B57A8E">
      <w:pPr>
        <w:tabs>
          <w:tab w:val="left" w:pos="900"/>
        </w:tabs>
        <w:autoSpaceDE w:val="0"/>
        <w:autoSpaceDN w:val="0"/>
        <w:adjustRightInd w:val="0"/>
        <w:jc w:val="both"/>
        <w:rPr>
          <w:rFonts w:ascii="Arial" w:hAnsi="Arial" w:cs="Arial"/>
        </w:rPr>
      </w:pPr>
      <w:r w:rsidRPr="00AE262A">
        <w:rPr>
          <w:rFonts w:ascii="Arial" w:hAnsi="Arial" w:cs="Arial"/>
        </w:rPr>
        <w:t>El Director General del organismo y el Comisario asistirán a las sesiones de la Junta de Gobierno y en ellas sólo tendrán derecho a voz.</w:t>
      </w:r>
    </w:p>
    <w:p w:rsidR="00AE262A" w:rsidRPr="009E798C" w:rsidRDefault="00AE262A" w:rsidP="00B57A8E">
      <w:pPr>
        <w:tabs>
          <w:tab w:val="left" w:pos="900"/>
        </w:tabs>
        <w:autoSpaceDE w:val="0"/>
        <w:autoSpaceDN w:val="0"/>
        <w:adjustRightInd w:val="0"/>
        <w:jc w:val="both"/>
        <w:rPr>
          <w:rFonts w:ascii="Arial" w:hAnsi="Arial" w:cs="Arial"/>
          <w:sz w:val="16"/>
          <w:szCs w:val="16"/>
        </w:rPr>
      </w:pPr>
    </w:p>
    <w:p w:rsidR="00AE262A" w:rsidRDefault="00AE262A" w:rsidP="00B57A8E">
      <w:pPr>
        <w:tabs>
          <w:tab w:val="left" w:pos="900"/>
        </w:tabs>
        <w:autoSpaceDE w:val="0"/>
        <w:autoSpaceDN w:val="0"/>
        <w:adjustRightInd w:val="0"/>
        <w:jc w:val="both"/>
        <w:rPr>
          <w:rFonts w:ascii="Arial" w:hAnsi="Arial" w:cs="Arial"/>
        </w:rPr>
      </w:pPr>
      <w:r w:rsidRPr="00AE262A">
        <w:rPr>
          <w:rFonts w:ascii="Arial" w:hAnsi="Arial" w:cs="Arial"/>
        </w:rPr>
        <w:t>El Presidente de la Junta de Gobierno, de acuerdo con el tema que se trate, podrá invitar a los representantes de dependencias y entidades estatales, instituciones públicas federales, estatales o municipales, así como de organizaciones de los sectores social o privado, quienes tendrán derecho de voz.</w:t>
      </w:r>
    </w:p>
    <w:p w:rsidR="00B57A8E" w:rsidRPr="00B57A8E" w:rsidRDefault="00B57A8E" w:rsidP="00B57A8E">
      <w:pPr>
        <w:tabs>
          <w:tab w:val="left" w:pos="900"/>
        </w:tabs>
        <w:autoSpaceDE w:val="0"/>
        <w:autoSpaceDN w:val="0"/>
        <w:adjustRightInd w:val="0"/>
        <w:jc w:val="both"/>
        <w:rPr>
          <w:rFonts w:ascii="Arial" w:hAnsi="Arial" w:cs="Arial"/>
          <w:sz w:val="16"/>
          <w:szCs w:val="16"/>
        </w:rPr>
      </w:pPr>
    </w:p>
    <w:p w:rsidR="00AE262A" w:rsidRDefault="00AE262A" w:rsidP="00B57A8E">
      <w:pPr>
        <w:tabs>
          <w:tab w:val="left" w:pos="900"/>
        </w:tabs>
        <w:autoSpaceDE w:val="0"/>
        <w:autoSpaceDN w:val="0"/>
        <w:adjustRightInd w:val="0"/>
        <w:jc w:val="both"/>
        <w:rPr>
          <w:rFonts w:ascii="Arial" w:hAnsi="Arial" w:cs="Arial"/>
        </w:rPr>
      </w:pPr>
      <w:r w:rsidRPr="00AE262A">
        <w:rPr>
          <w:rFonts w:ascii="Arial" w:hAnsi="Arial" w:cs="Arial"/>
        </w:rPr>
        <w:t>Los integrantes de la Junta de Gobierno nombrarán a su respectivo suplente, quien deberá desempeñar una función del nivel administrativo de Subsecretario.</w:t>
      </w:r>
    </w:p>
    <w:p w:rsidR="00B57A8E" w:rsidRPr="006B16CD" w:rsidRDefault="00B57A8E" w:rsidP="00B57A8E">
      <w:pPr>
        <w:tabs>
          <w:tab w:val="left" w:pos="900"/>
        </w:tabs>
        <w:autoSpaceDE w:val="0"/>
        <w:autoSpaceDN w:val="0"/>
        <w:adjustRightInd w:val="0"/>
        <w:jc w:val="both"/>
        <w:rPr>
          <w:rFonts w:ascii="Arial" w:hAnsi="Arial" w:cs="Arial"/>
          <w:sz w:val="16"/>
          <w:szCs w:val="16"/>
        </w:rPr>
      </w:pPr>
    </w:p>
    <w:p w:rsidR="008E33C7" w:rsidRPr="00AE262A" w:rsidRDefault="00AE262A" w:rsidP="00B57A8E">
      <w:pPr>
        <w:jc w:val="both"/>
        <w:rPr>
          <w:rFonts w:ascii="Arial" w:hAnsi="Arial" w:cs="Arial"/>
        </w:rPr>
      </w:pPr>
      <w:r w:rsidRPr="00AE262A">
        <w:rPr>
          <w:rFonts w:ascii="Arial" w:hAnsi="Arial" w:cs="Arial"/>
        </w:rPr>
        <w:t>La Junta de Gobierno contará con un Secretario Técnico, designado por la misma, a propuesta del Director General.</w:t>
      </w:r>
    </w:p>
    <w:p w:rsidR="00B57A8E" w:rsidRDefault="00B57A8E">
      <w:pPr>
        <w:jc w:val="both"/>
        <w:rPr>
          <w:rFonts w:ascii="Arial" w:hAnsi="Arial"/>
        </w:rPr>
      </w:pPr>
    </w:p>
    <w:p w:rsidR="008E33C7" w:rsidRDefault="006851E9">
      <w:pPr>
        <w:jc w:val="both"/>
        <w:rPr>
          <w:rFonts w:ascii="Arial" w:hAnsi="Arial"/>
        </w:rPr>
      </w:pPr>
      <w:r>
        <w:rPr>
          <w:rFonts w:ascii="Arial" w:hAnsi="Arial"/>
          <w:b/>
          <w:bCs/>
        </w:rPr>
        <w:t>ARTÍCULO</w:t>
      </w:r>
      <w:r w:rsidR="008E33C7">
        <w:rPr>
          <w:rFonts w:ascii="Arial" w:hAnsi="Arial"/>
          <w:b/>
          <w:bCs/>
        </w:rPr>
        <w:t xml:space="preserve"> 28.-</w:t>
      </w:r>
      <w:r w:rsidR="008E33C7">
        <w:rPr>
          <w:rFonts w:ascii="Arial" w:hAnsi="Arial"/>
        </w:rPr>
        <w:t xml:space="preserve"> </w:t>
      </w:r>
      <w:smartTag w:uri="urn:schemas-microsoft-com:office:smarttags" w:element="PersonName">
        <w:smartTagPr>
          <w:attr w:name="ProductID" w:val="la Junta"/>
        </w:smartTagPr>
        <w:r w:rsidR="008E33C7">
          <w:rPr>
            <w:rFonts w:ascii="Arial" w:hAnsi="Arial"/>
          </w:rPr>
          <w:t>La Junta</w:t>
        </w:r>
      </w:smartTag>
      <w:r w:rsidR="008E33C7">
        <w:rPr>
          <w:rFonts w:ascii="Arial" w:hAnsi="Arial"/>
        </w:rPr>
        <w:t xml:space="preserve"> de Gobierno tendrá las siguientes facultades: </w:t>
      </w:r>
    </w:p>
    <w:p w:rsidR="008E33C7" w:rsidRDefault="008E33C7">
      <w:pPr>
        <w:jc w:val="both"/>
        <w:rPr>
          <w:rFonts w:ascii="Arial" w:hAnsi="Arial"/>
        </w:rPr>
      </w:pPr>
    </w:p>
    <w:p w:rsidR="008E33C7" w:rsidRDefault="008E33C7">
      <w:pPr>
        <w:jc w:val="both"/>
        <w:rPr>
          <w:rFonts w:ascii="Arial" w:hAnsi="Arial"/>
        </w:rPr>
      </w:pPr>
      <w:r>
        <w:rPr>
          <w:rFonts w:ascii="Arial" w:hAnsi="Arial"/>
        </w:rPr>
        <w:t>I.- Representar al organismo con las facultades que establezcan las leyes para actos de dominio, de administración y para pleitos y cobranzas;</w:t>
      </w:r>
    </w:p>
    <w:p w:rsidR="008E33C7" w:rsidRDefault="008E33C7">
      <w:pPr>
        <w:jc w:val="both"/>
        <w:rPr>
          <w:rFonts w:ascii="Arial" w:hAnsi="Arial"/>
        </w:rPr>
      </w:pPr>
    </w:p>
    <w:p w:rsidR="008E33C7" w:rsidRDefault="008E33C7">
      <w:pPr>
        <w:jc w:val="both"/>
        <w:rPr>
          <w:rFonts w:ascii="Arial" w:hAnsi="Arial"/>
        </w:rPr>
      </w:pPr>
      <w:r>
        <w:rPr>
          <w:rFonts w:ascii="Arial" w:hAnsi="Arial"/>
        </w:rPr>
        <w:t>II.- Aprobar los planes de labores, presupuestos, informes de actividades y estados financieros anuales;</w:t>
      </w:r>
    </w:p>
    <w:p w:rsidR="008E33C7" w:rsidRDefault="008E33C7">
      <w:pPr>
        <w:jc w:val="both"/>
        <w:rPr>
          <w:rFonts w:ascii="Arial" w:hAnsi="Arial"/>
        </w:rPr>
      </w:pPr>
    </w:p>
    <w:p w:rsidR="008E33C7" w:rsidRDefault="008E33C7">
      <w:pPr>
        <w:jc w:val="both"/>
        <w:rPr>
          <w:rFonts w:ascii="Arial" w:hAnsi="Arial"/>
        </w:rPr>
      </w:pPr>
      <w:r>
        <w:rPr>
          <w:rFonts w:ascii="Arial" w:hAnsi="Arial"/>
        </w:rPr>
        <w:t>III.- Aprobar el Reglamento Interior, la organización general del organismo y los manuales de procedimiento y de servicios al público;</w:t>
      </w:r>
    </w:p>
    <w:p w:rsidR="008E33C7" w:rsidRDefault="008E33C7">
      <w:pPr>
        <w:jc w:val="both"/>
        <w:rPr>
          <w:rFonts w:ascii="Arial" w:hAnsi="Arial"/>
        </w:rPr>
      </w:pPr>
    </w:p>
    <w:p w:rsidR="008E33C7" w:rsidRDefault="008E33C7">
      <w:pPr>
        <w:jc w:val="both"/>
        <w:rPr>
          <w:rFonts w:ascii="Arial" w:hAnsi="Arial"/>
        </w:rPr>
      </w:pPr>
      <w:r>
        <w:rPr>
          <w:rFonts w:ascii="Arial" w:hAnsi="Arial"/>
        </w:rPr>
        <w:t>IV.- Designar y remover, a propuesta del Director General del Organismo, a los servidores públicos superiores;</w:t>
      </w:r>
    </w:p>
    <w:p w:rsidR="008E33C7" w:rsidRDefault="008E33C7">
      <w:pPr>
        <w:jc w:val="both"/>
        <w:rPr>
          <w:rFonts w:ascii="Arial" w:hAnsi="Arial"/>
        </w:rPr>
      </w:pPr>
    </w:p>
    <w:p w:rsidR="008E33C7" w:rsidRDefault="008E33C7">
      <w:pPr>
        <w:jc w:val="both"/>
        <w:rPr>
          <w:rFonts w:ascii="Arial" w:hAnsi="Arial"/>
        </w:rPr>
      </w:pPr>
      <w:r>
        <w:rPr>
          <w:rFonts w:ascii="Arial" w:hAnsi="Arial"/>
        </w:rPr>
        <w:t>V.- Conocer los informes, dictámenes y recomendaciones del Comisario y del Auditor Externo;</w:t>
      </w:r>
    </w:p>
    <w:p w:rsidR="008E33C7" w:rsidRDefault="008E33C7">
      <w:pPr>
        <w:jc w:val="both"/>
        <w:rPr>
          <w:rFonts w:ascii="Arial" w:hAnsi="Arial"/>
        </w:rPr>
      </w:pPr>
    </w:p>
    <w:p w:rsidR="008E33C7" w:rsidRDefault="008E33C7">
      <w:pPr>
        <w:jc w:val="both"/>
        <w:rPr>
          <w:rFonts w:ascii="Arial" w:hAnsi="Arial"/>
        </w:rPr>
      </w:pPr>
      <w:r>
        <w:rPr>
          <w:rFonts w:ascii="Arial" w:hAnsi="Arial"/>
        </w:rPr>
        <w:t>VI.- Aprobar la aceptación de herencias, legados, donaciones y demás liberalidades;</w:t>
      </w:r>
    </w:p>
    <w:p w:rsidR="008E33C7" w:rsidRDefault="008E33C7">
      <w:pPr>
        <w:jc w:val="both"/>
        <w:rPr>
          <w:rFonts w:ascii="Arial" w:hAnsi="Arial"/>
        </w:rPr>
      </w:pPr>
    </w:p>
    <w:p w:rsidR="008E33C7" w:rsidRDefault="008E33C7">
      <w:pPr>
        <w:jc w:val="both"/>
        <w:rPr>
          <w:rFonts w:ascii="Arial" w:hAnsi="Arial"/>
        </w:rPr>
      </w:pPr>
      <w:r>
        <w:rPr>
          <w:rFonts w:ascii="Arial" w:hAnsi="Arial"/>
        </w:rPr>
        <w:t>VII.- Estudiar y aprobar los proyectos de inversión;</w:t>
      </w:r>
    </w:p>
    <w:p w:rsidR="008E33C7" w:rsidRDefault="008E33C7">
      <w:pPr>
        <w:jc w:val="both"/>
        <w:rPr>
          <w:rFonts w:ascii="Arial" w:hAnsi="Arial"/>
        </w:rPr>
      </w:pPr>
    </w:p>
    <w:p w:rsidR="008E33C7" w:rsidRDefault="008E33C7">
      <w:pPr>
        <w:jc w:val="both"/>
        <w:rPr>
          <w:rFonts w:ascii="Arial" w:hAnsi="Arial"/>
        </w:rPr>
      </w:pPr>
      <w:r>
        <w:rPr>
          <w:rFonts w:ascii="Arial" w:hAnsi="Arial"/>
        </w:rPr>
        <w:t>VIII.- Conocer y aprobar los Convenios de Coordinación que hayan de celebrarse con dependencias y entidades públicas y privadas;</w:t>
      </w:r>
    </w:p>
    <w:p w:rsidR="008E33C7" w:rsidRDefault="008E33C7">
      <w:pPr>
        <w:jc w:val="both"/>
        <w:rPr>
          <w:rFonts w:ascii="Arial" w:hAnsi="Arial"/>
        </w:rPr>
      </w:pPr>
    </w:p>
    <w:p w:rsidR="008E33C7" w:rsidRDefault="008E33C7">
      <w:pPr>
        <w:jc w:val="both"/>
        <w:rPr>
          <w:rFonts w:ascii="Arial" w:hAnsi="Arial"/>
        </w:rPr>
      </w:pPr>
      <w:r>
        <w:rPr>
          <w:rFonts w:ascii="Arial" w:hAnsi="Arial"/>
        </w:rPr>
        <w:t>IX.- Determinar la integración de Comités Técnicos y grupos de trabajo temporales;</w:t>
      </w:r>
    </w:p>
    <w:p w:rsidR="00AC4E0A" w:rsidRDefault="00AC4E0A">
      <w:pPr>
        <w:jc w:val="both"/>
        <w:rPr>
          <w:rFonts w:ascii="Arial" w:hAnsi="Arial"/>
        </w:rPr>
      </w:pPr>
    </w:p>
    <w:p w:rsidR="008E33C7" w:rsidRDefault="008E33C7">
      <w:pPr>
        <w:jc w:val="both"/>
        <w:rPr>
          <w:rFonts w:ascii="Arial" w:hAnsi="Arial"/>
        </w:rPr>
      </w:pPr>
      <w:r>
        <w:rPr>
          <w:rFonts w:ascii="Arial" w:hAnsi="Arial"/>
        </w:rPr>
        <w:t>X.- Aprobar los programas de mediano plazo a que quedarán sujetos los servicios de salud en materia de asistencia social que preste el organismo, en base a los programas sectoriales y prioridades presupuestales a que esté sujeto; y</w:t>
      </w:r>
    </w:p>
    <w:p w:rsidR="008E33C7" w:rsidRDefault="008E33C7">
      <w:pPr>
        <w:jc w:val="both"/>
        <w:rPr>
          <w:rFonts w:ascii="Arial" w:hAnsi="Arial"/>
        </w:rPr>
      </w:pPr>
    </w:p>
    <w:p w:rsidR="008E33C7" w:rsidRDefault="008E33C7">
      <w:pPr>
        <w:jc w:val="both"/>
        <w:rPr>
          <w:rFonts w:ascii="Arial" w:hAnsi="Arial"/>
        </w:rPr>
      </w:pPr>
      <w:r>
        <w:rPr>
          <w:rFonts w:ascii="Arial" w:hAnsi="Arial"/>
        </w:rPr>
        <w:t>XI.- Las demás que sean necesarias para el ejercicio de las facultades anteriores.</w:t>
      </w:r>
    </w:p>
    <w:p w:rsidR="008E33C7" w:rsidRDefault="008E33C7">
      <w:pPr>
        <w:jc w:val="both"/>
        <w:rPr>
          <w:rFonts w:ascii="Arial" w:hAnsi="Arial"/>
        </w:rPr>
      </w:pPr>
    </w:p>
    <w:p w:rsidR="008E33C7" w:rsidRDefault="006851E9">
      <w:pPr>
        <w:jc w:val="both"/>
        <w:rPr>
          <w:rFonts w:ascii="Arial" w:hAnsi="Arial"/>
        </w:rPr>
      </w:pPr>
      <w:r>
        <w:rPr>
          <w:rFonts w:ascii="Arial" w:hAnsi="Arial"/>
          <w:b/>
          <w:bCs/>
        </w:rPr>
        <w:t>ARTÍCULO</w:t>
      </w:r>
      <w:r w:rsidR="008E33C7">
        <w:rPr>
          <w:rFonts w:ascii="Arial" w:hAnsi="Arial"/>
          <w:b/>
          <w:bCs/>
        </w:rPr>
        <w:t xml:space="preserve"> 29.-</w:t>
      </w:r>
      <w:r w:rsidR="008E33C7">
        <w:rPr>
          <w:rFonts w:ascii="Arial" w:hAnsi="Arial"/>
        </w:rPr>
        <w:t xml:space="preserve"> </w:t>
      </w:r>
      <w:smartTag w:uri="urn:schemas-microsoft-com:office:smarttags" w:element="PersonName">
        <w:smartTagPr>
          <w:attr w:name="ProductID" w:val="la Junta"/>
        </w:smartTagPr>
        <w:r w:rsidR="008E33C7">
          <w:rPr>
            <w:rFonts w:ascii="Arial" w:hAnsi="Arial"/>
          </w:rPr>
          <w:t>La Junta</w:t>
        </w:r>
      </w:smartTag>
      <w:r w:rsidR="008E33C7">
        <w:rPr>
          <w:rFonts w:ascii="Arial" w:hAnsi="Arial"/>
        </w:rPr>
        <w:t xml:space="preserve"> de Gobierno podrá integrar los Comités Técnicos necesarios para el estudio y propuesta de mecanismo que aseguren la coordinación interinstitucional en la atención de las tareas asistenciales y para elevar las propuestas que estimen necesarias a la Junta.</w:t>
      </w:r>
      <w:r w:rsidR="00AC4E0A">
        <w:rPr>
          <w:rFonts w:ascii="Arial" w:hAnsi="Arial"/>
        </w:rPr>
        <w:t xml:space="preserve"> </w:t>
      </w:r>
      <w:r w:rsidR="008E33C7">
        <w:rPr>
          <w:rFonts w:ascii="Arial" w:hAnsi="Arial"/>
        </w:rPr>
        <w:t>Estos comités estarán formados por los representantes que al efecto designen las dependencias y entidades competentes.</w:t>
      </w:r>
    </w:p>
    <w:p w:rsidR="008E33C7" w:rsidRDefault="008E33C7">
      <w:pPr>
        <w:jc w:val="both"/>
        <w:rPr>
          <w:rFonts w:ascii="Arial" w:hAnsi="Arial"/>
        </w:rPr>
      </w:pPr>
    </w:p>
    <w:p w:rsidR="008E33C7" w:rsidRDefault="006851E9">
      <w:pPr>
        <w:jc w:val="both"/>
        <w:rPr>
          <w:rFonts w:ascii="Arial" w:hAnsi="Arial"/>
        </w:rPr>
      </w:pPr>
      <w:r>
        <w:rPr>
          <w:rFonts w:ascii="Arial" w:hAnsi="Arial"/>
          <w:b/>
          <w:bCs/>
        </w:rPr>
        <w:t>ARTÍCULO</w:t>
      </w:r>
      <w:r w:rsidR="008E33C7">
        <w:rPr>
          <w:rFonts w:ascii="Arial" w:hAnsi="Arial"/>
          <w:b/>
          <w:bCs/>
        </w:rPr>
        <w:t xml:space="preserve"> 30.-</w:t>
      </w:r>
      <w:r w:rsidR="009E798C">
        <w:rPr>
          <w:rFonts w:ascii="Arial" w:hAnsi="Arial"/>
          <w:b/>
          <w:bCs/>
        </w:rPr>
        <w:t xml:space="preserve"> </w:t>
      </w:r>
      <w:r w:rsidR="009E798C" w:rsidRPr="0043467F">
        <w:rPr>
          <w:rFonts w:ascii="Arial" w:hAnsi="Arial" w:cs="Arial"/>
          <w:spacing w:val="-4"/>
        </w:rPr>
        <w:t>La Junta de Gobierno celebrará por lo menos cuatro sesiones ordinarias al año, y las extraordinarias que se requieran, de, conformidad con el Reglamento de la Ley de Entidades Paraestatales del Estado de Tamaulipas.</w:t>
      </w:r>
    </w:p>
    <w:p w:rsidR="008E33C7" w:rsidRDefault="008E33C7">
      <w:pPr>
        <w:jc w:val="both"/>
        <w:rPr>
          <w:rFonts w:ascii="Arial" w:hAnsi="Arial"/>
        </w:rPr>
      </w:pPr>
    </w:p>
    <w:p w:rsidR="008F1AFB" w:rsidRPr="008F1AFB" w:rsidRDefault="008F1AFB" w:rsidP="008F1AFB">
      <w:pPr>
        <w:ind w:right="-94"/>
        <w:jc w:val="both"/>
        <w:rPr>
          <w:rFonts w:ascii="Arial" w:hAnsi="Arial" w:cs="Arial"/>
        </w:rPr>
      </w:pPr>
      <w:r w:rsidRPr="008F1AFB">
        <w:rPr>
          <w:rFonts w:ascii="Arial" w:hAnsi="Arial" w:cs="Arial"/>
          <w:b/>
          <w:bCs/>
        </w:rPr>
        <w:t>ART</w:t>
      </w:r>
      <w:r w:rsidR="00B6623E">
        <w:rPr>
          <w:rFonts w:ascii="Arial" w:hAnsi="Arial" w:cs="Arial"/>
          <w:b/>
          <w:bCs/>
        </w:rPr>
        <w:t>Í</w:t>
      </w:r>
      <w:r w:rsidRPr="008F1AFB">
        <w:rPr>
          <w:rFonts w:ascii="Arial" w:hAnsi="Arial" w:cs="Arial"/>
          <w:b/>
          <w:bCs/>
        </w:rPr>
        <w:t>CULO 31.-</w:t>
      </w:r>
      <w:r w:rsidRPr="008F1AFB">
        <w:rPr>
          <w:rFonts w:ascii="Arial" w:hAnsi="Arial" w:cs="Arial"/>
        </w:rPr>
        <w:t xml:space="preserve"> El Director General será ciudadano mexicano, mayor de edad y con experiencia en materia administrativa y de asistencia social.</w:t>
      </w:r>
    </w:p>
    <w:p w:rsidR="008E33C7" w:rsidRDefault="008E33C7">
      <w:pPr>
        <w:jc w:val="both"/>
        <w:rPr>
          <w:rFonts w:ascii="Arial" w:hAnsi="Arial"/>
        </w:rPr>
      </w:pPr>
      <w:r>
        <w:rPr>
          <w:rFonts w:ascii="Arial" w:hAnsi="Arial"/>
        </w:rPr>
        <w:lastRenderedPageBreak/>
        <w:t>El Gobernador del Estado designará y removerá libremente al Director General.</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B6623E">
        <w:rPr>
          <w:rFonts w:ascii="Arial" w:hAnsi="Arial"/>
          <w:b/>
          <w:bCs/>
        </w:rPr>
        <w:t>Í</w:t>
      </w:r>
      <w:r>
        <w:rPr>
          <w:rFonts w:ascii="Arial" w:hAnsi="Arial"/>
          <w:b/>
          <w:bCs/>
        </w:rPr>
        <w:t>CULO 32.-</w:t>
      </w:r>
      <w:r>
        <w:rPr>
          <w:rFonts w:ascii="Arial" w:hAnsi="Arial"/>
        </w:rPr>
        <w:t xml:space="preserve"> El Director General tendrá las siguientes facultades:</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 Ejecutar los acuerdos y disposiciones de </w:t>
      </w:r>
      <w:smartTag w:uri="urn:schemas-microsoft-com:office:smarttags" w:element="PersonName">
        <w:smartTagPr>
          <w:attr w:name="ProductID" w:val="la Junta"/>
        </w:smartTagPr>
        <w:r>
          <w:rPr>
            <w:rFonts w:ascii="Arial" w:hAnsi="Arial"/>
          </w:rPr>
          <w:t>la Junta</w:t>
        </w:r>
      </w:smartTag>
      <w:r>
        <w:rPr>
          <w:rFonts w:ascii="Arial" w:hAnsi="Arial"/>
        </w:rPr>
        <w:t xml:space="preserve"> de Gobierno;</w:t>
      </w:r>
    </w:p>
    <w:p w:rsidR="00D45B53" w:rsidRDefault="00D45B53">
      <w:pPr>
        <w:jc w:val="both"/>
        <w:rPr>
          <w:rFonts w:ascii="Arial" w:hAnsi="Arial"/>
        </w:rPr>
      </w:pPr>
    </w:p>
    <w:p w:rsidR="008E33C7" w:rsidRDefault="008E33C7">
      <w:pPr>
        <w:jc w:val="both"/>
        <w:rPr>
          <w:rFonts w:ascii="Arial" w:hAnsi="Arial"/>
        </w:rPr>
      </w:pPr>
      <w:r>
        <w:rPr>
          <w:rFonts w:ascii="Arial" w:hAnsi="Arial"/>
        </w:rPr>
        <w:t xml:space="preserve">II.- Presentar a </w:t>
      </w:r>
      <w:smartTag w:uri="urn:schemas-microsoft-com:office:smarttags" w:element="PersonName">
        <w:smartTagPr>
          <w:attr w:name="ProductID" w:val="la Junta"/>
        </w:smartTagPr>
        <w:r>
          <w:rPr>
            <w:rFonts w:ascii="Arial" w:hAnsi="Arial"/>
          </w:rPr>
          <w:t>la Junta</w:t>
        </w:r>
      </w:smartTag>
      <w:r>
        <w:rPr>
          <w:rFonts w:ascii="Arial" w:hAnsi="Arial"/>
        </w:rPr>
        <w:t xml:space="preserve"> de Gobierno los informes y estados financieros trimestrales, acompañados de los comentarios que estime pertinentes a los reportes, informes y recomendaciones que al efecto formulen el Comisario y el Auditor Externo; </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III.- Presentar al conocimiento y aprobación de </w:t>
      </w:r>
      <w:smartTag w:uri="urn:schemas-microsoft-com:office:smarttags" w:element="PersonName">
        <w:smartTagPr>
          <w:attr w:name="ProductID" w:val="la Junta"/>
        </w:smartTagPr>
        <w:r>
          <w:rPr>
            <w:rFonts w:ascii="Arial" w:hAnsi="Arial"/>
          </w:rPr>
          <w:t>la Junta</w:t>
        </w:r>
      </w:smartTag>
      <w:r>
        <w:rPr>
          <w:rFonts w:ascii="Arial" w:hAnsi="Arial"/>
        </w:rPr>
        <w:t xml:space="preserve"> de Gobierno los planes de labores, presupuestos, informes de actividades y estados financieros anuales del organismo;</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IV.- Proponer a </w:t>
      </w:r>
      <w:smartTag w:uri="urn:schemas-microsoft-com:office:smarttags" w:element="PersonName">
        <w:smartTagPr>
          <w:attr w:name="ProductID" w:val="la Junta"/>
        </w:smartTagPr>
        <w:r>
          <w:rPr>
            <w:rFonts w:ascii="Arial" w:hAnsi="Arial"/>
          </w:rPr>
          <w:t>la Junta</w:t>
        </w:r>
      </w:smartTag>
      <w:r>
        <w:rPr>
          <w:rFonts w:ascii="Arial" w:hAnsi="Arial"/>
        </w:rPr>
        <w:t xml:space="preserve"> de Gobierno la designación y remoción de los servidores públicos de confianza a que se refiere el Artículo 39, de las fracciones II a </w:t>
      </w:r>
      <w:smartTag w:uri="urn:schemas-microsoft-com:office:smarttags" w:element="PersonName">
        <w:smartTagPr>
          <w:attr w:name="ProductID" w:val="la VI"/>
        </w:smartTagPr>
        <w:r>
          <w:rPr>
            <w:rFonts w:ascii="Arial" w:hAnsi="Arial"/>
          </w:rPr>
          <w:t>la VI</w:t>
        </w:r>
      </w:smartTag>
      <w:r>
        <w:rPr>
          <w:rFonts w:ascii="Arial" w:hAnsi="Arial"/>
        </w:rPr>
        <w:t>, así como designar y remover libremente a los demás servidores públicos del organismo;</w:t>
      </w:r>
    </w:p>
    <w:p w:rsidR="008E33C7" w:rsidRDefault="008E33C7">
      <w:pPr>
        <w:jc w:val="both"/>
        <w:rPr>
          <w:rFonts w:ascii="Arial" w:hAnsi="Arial"/>
        </w:rPr>
      </w:pPr>
    </w:p>
    <w:p w:rsidR="008E33C7" w:rsidRDefault="008E33C7">
      <w:pPr>
        <w:jc w:val="both"/>
        <w:rPr>
          <w:rFonts w:ascii="Arial" w:hAnsi="Arial"/>
        </w:rPr>
      </w:pPr>
      <w:r>
        <w:rPr>
          <w:rFonts w:ascii="Arial" w:hAnsi="Arial"/>
        </w:rPr>
        <w:t>V.- Expedir o autorizar la expedición de nombramientos del personal y llevar las relaciones laborales de acuerdo con las disposiciones legales;</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VI.- Planear, dirigir y controlar el funcionamiento del organismo con sujeción a las instrucciones de </w:t>
      </w:r>
      <w:smartTag w:uri="urn:schemas-microsoft-com:office:smarttags" w:element="PersonName">
        <w:smartTagPr>
          <w:attr w:name="ProductID" w:val="la Junta"/>
        </w:smartTagPr>
        <w:r>
          <w:rPr>
            <w:rFonts w:ascii="Arial" w:hAnsi="Arial"/>
          </w:rPr>
          <w:t>la Junta</w:t>
        </w:r>
      </w:smartTag>
      <w:r>
        <w:rPr>
          <w:rFonts w:ascii="Arial" w:hAnsi="Arial"/>
        </w:rPr>
        <w:t xml:space="preserve"> de Gobierno;</w:t>
      </w:r>
    </w:p>
    <w:p w:rsidR="009678D6" w:rsidRDefault="009678D6">
      <w:pPr>
        <w:jc w:val="both"/>
        <w:rPr>
          <w:rFonts w:ascii="Arial" w:hAnsi="Arial"/>
        </w:rPr>
      </w:pPr>
    </w:p>
    <w:p w:rsidR="008E33C7" w:rsidRDefault="008E33C7">
      <w:pPr>
        <w:jc w:val="both"/>
        <w:rPr>
          <w:rFonts w:ascii="Arial" w:hAnsi="Arial"/>
        </w:rPr>
      </w:pPr>
      <w:r>
        <w:rPr>
          <w:rFonts w:ascii="Arial" w:hAnsi="Arial"/>
        </w:rPr>
        <w:t>VII.- Celebrar los convenios, contratos y actos jurídicos que sean indispensables para el cumplimiento de los objetivos del organismo;</w:t>
      </w:r>
    </w:p>
    <w:p w:rsidR="008E33C7" w:rsidRDefault="008E33C7">
      <w:pPr>
        <w:jc w:val="both"/>
        <w:rPr>
          <w:rFonts w:ascii="Arial" w:hAnsi="Arial"/>
        </w:rPr>
      </w:pPr>
    </w:p>
    <w:p w:rsidR="006851E9" w:rsidRPr="006851E9" w:rsidRDefault="008E33C7" w:rsidP="006851E9">
      <w:pPr>
        <w:autoSpaceDE w:val="0"/>
        <w:autoSpaceDN w:val="0"/>
        <w:adjustRightInd w:val="0"/>
        <w:ind w:right="48"/>
        <w:jc w:val="both"/>
        <w:rPr>
          <w:rFonts w:ascii="Arial" w:hAnsi="Arial" w:cs="Arial"/>
          <w:lang w:val="es-MX" w:eastAsia="en-US"/>
        </w:rPr>
      </w:pPr>
      <w:r w:rsidRPr="006851E9">
        <w:rPr>
          <w:rFonts w:ascii="Arial" w:hAnsi="Arial" w:cs="Arial"/>
          <w:lang w:val="es-ES"/>
        </w:rPr>
        <w:t xml:space="preserve">VIII.- </w:t>
      </w:r>
      <w:r w:rsidR="006851E9" w:rsidRPr="006851E9">
        <w:rPr>
          <w:rFonts w:ascii="Arial" w:hAnsi="Arial" w:cs="Arial"/>
          <w:lang w:val="es-MX" w:eastAsia="en-US"/>
        </w:rPr>
        <w:t>Ejercer la representación legal del Organismo y fungir  como apoderado para pleitos y cobranzas, actos de administración y dominio, con todas las facultades generales y las especiales que requieran cláusula especial, conforme a la legislación vigente en el Estado y las correlativas de las demás entidades de la República, por lo que enunciativa más no limitativamente estará facultado para otorgar o revocar poderes, interponer recursos, formular querellas, articular y absolver posiciones, ejercer y desistirse de acciones judiciales, administrativas, laborales, inclusive del juicio de amparo, así como otorgar y suscribir títulos de crédito;</w:t>
      </w:r>
    </w:p>
    <w:p w:rsidR="006851E9" w:rsidRPr="006851E9" w:rsidRDefault="006851E9">
      <w:pPr>
        <w:pStyle w:val="Textoindependiente"/>
        <w:rPr>
          <w:rFonts w:cs="Arial"/>
          <w:lang w:val="es-ES"/>
        </w:rPr>
      </w:pPr>
    </w:p>
    <w:p w:rsidR="008E33C7" w:rsidRDefault="008E33C7">
      <w:pPr>
        <w:pStyle w:val="Textoindependiente"/>
        <w:rPr>
          <w:rFonts w:cs="Arial"/>
          <w:bCs/>
        </w:rPr>
      </w:pPr>
      <w:r>
        <w:rPr>
          <w:rFonts w:cs="Arial"/>
          <w:bCs/>
        </w:rPr>
        <w:t xml:space="preserve">IX. Establecer Centros de Mediación previo acuerdo de </w:t>
      </w:r>
      <w:smartTag w:uri="urn:schemas-microsoft-com:office:smarttags" w:element="PersonName">
        <w:smartTagPr>
          <w:attr w:name="ProductID" w:val="la Junta"/>
        </w:smartTagPr>
        <w:r>
          <w:rPr>
            <w:rFonts w:cs="Arial"/>
            <w:bCs/>
          </w:rPr>
          <w:t>la Junta</w:t>
        </w:r>
      </w:smartTag>
      <w:r>
        <w:rPr>
          <w:rFonts w:cs="Arial"/>
          <w:bCs/>
        </w:rPr>
        <w:t xml:space="preserve"> de Gobierno, en los términos de la ley de la materia; y</w:t>
      </w:r>
    </w:p>
    <w:p w:rsidR="008E33C7" w:rsidRDefault="008E33C7">
      <w:pPr>
        <w:pStyle w:val="Textoindependiente"/>
        <w:rPr>
          <w:rFonts w:cs="Arial"/>
        </w:rPr>
      </w:pPr>
    </w:p>
    <w:p w:rsidR="008E33C7" w:rsidRDefault="008E33C7">
      <w:pPr>
        <w:pStyle w:val="Textoindependiente"/>
        <w:rPr>
          <w:rFonts w:cs="Arial"/>
          <w:bCs/>
        </w:rPr>
      </w:pPr>
      <w:r>
        <w:rPr>
          <w:rFonts w:cs="Arial"/>
          <w:bCs/>
        </w:rPr>
        <w:t xml:space="preserve">X. Las demás que sean necesarias para el ejercicio de las anteriores. </w:t>
      </w:r>
    </w:p>
    <w:p w:rsidR="008E33C7" w:rsidRDefault="008E33C7">
      <w:pPr>
        <w:jc w:val="both"/>
        <w:rPr>
          <w:rFonts w:ascii="Arial" w:hAnsi="Arial"/>
        </w:rPr>
      </w:pPr>
    </w:p>
    <w:p w:rsidR="008F1AFB" w:rsidRPr="008F1AFB" w:rsidRDefault="008F1AFB" w:rsidP="008F1AFB">
      <w:pPr>
        <w:ind w:right="48"/>
        <w:jc w:val="both"/>
        <w:rPr>
          <w:rFonts w:ascii="Arial" w:hAnsi="Arial" w:cs="Arial"/>
        </w:rPr>
      </w:pPr>
      <w:r w:rsidRPr="008F1AFB">
        <w:rPr>
          <w:rFonts w:ascii="Arial" w:hAnsi="Arial" w:cs="Arial"/>
          <w:b/>
        </w:rPr>
        <w:t>ARTÍCULO 33</w:t>
      </w:r>
      <w:r w:rsidRPr="009E798C">
        <w:rPr>
          <w:rFonts w:ascii="Arial" w:hAnsi="Arial" w:cs="Arial"/>
          <w:b/>
        </w:rPr>
        <w:t>.-</w:t>
      </w:r>
      <w:r w:rsidRPr="008F1AFB">
        <w:rPr>
          <w:rFonts w:ascii="Arial" w:hAnsi="Arial" w:cs="Arial"/>
        </w:rPr>
        <w:t xml:space="preserve"> El Comisario será designado y removido libremente por el Gobernador del Estado y estará adscrito jerárquica, técnica y funcionalmente a la Contraloría Gubernamental. Deberá ser ciudadano mexicano y tener una experiencia profesional no menor de cinco años.</w:t>
      </w:r>
    </w:p>
    <w:p w:rsidR="008E33C7" w:rsidRDefault="008E33C7">
      <w:pPr>
        <w:jc w:val="both"/>
        <w:rPr>
          <w:rFonts w:ascii="Arial" w:hAnsi="Arial"/>
        </w:rPr>
      </w:pPr>
    </w:p>
    <w:p w:rsidR="008E33C7" w:rsidRDefault="006851E9">
      <w:pPr>
        <w:jc w:val="both"/>
        <w:rPr>
          <w:rFonts w:ascii="Arial" w:hAnsi="Arial"/>
        </w:rPr>
      </w:pPr>
      <w:r>
        <w:rPr>
          <w:rFonts w:ascii="Arial" w:hAnsi="Arial"/>
          <w:b/>
          <w:bCs/>
        </w:rPr>
        <w:t>ARTÍCULO</w:t>
      </w:r>
      <w:r w:rsidR="008E33C7">
        <w:rPr>
          <w:rFonts w:ascii="Arial" w:hAnsi="Arial"/>
          <w:b/>
          <w:bCs/>
        </w:rPr>
        <w:t xml:space="preserve"> 34.-</w:t>
      </w:r>
      <w:r w:rsidR="008E33C7">
        <w:rPr>
          <w:rFonts w:ascii="Arial" w:hAnsi="Arial"/>
        </w:rPr>
        <w:t xml:space="preserve"> El Comisario tendrá las siguientes facultades: </w:t>
      </w:r>
    </w:p>
    <w:p w:rsidR="008E33C7" w:rsidRDefault="008E33C7">
      <w:pPr>
        <w:jc w:val="both"/>
        <w:rPr>
          <w:rFonts w:ascii="Arial" w:hAnsi="Arial"/>
        </w:rPr>
      </w:pPr>
    </w:p>
    <w:p w:rsidR="008E33C7" w:rsidRDefault="008E33C7">
      <w:pPr>
        <w:jc w:val="both"/>
        <w:rPr>
          <w:rFonts w:ascii="Arial" w:hAnsi="Arial"/>
        </w:rPr>
      </w:pPr>
      <w:r>
        <w:rPr>
          <w:rFonts w:ascii="Arial" w:hAnsi="Arial"/>
        </w:rPr>
        <w:t>I.- Vigilar que la administración de los recursos y el funcionamiento del Organismo se hagan de acuerdo con lo que disponga esta Ley y los programas y presupuestos aprobados;</w:t>
      </w:r>
    </w:p>
    <w:p w:rsidR="00F85081" w:rsidRDefault="00F85081">
      <w:pPr>
        <w:jc w:val="both"/>
        <w:rPr>
          <w:rFonts w:ascii="Arial" w:hAnsi="Arial"/>
        </w:rPr>
      </w:pPr>
    </w:p>
    <w:p w:rsidR="008E33C7" w:rsidRDefault="008E33C7">
      <w:pPr>
        <w:jc w:val="both"/>
        <w:rPr>
          <w:rFonts w:ascii="Arial" w:hAnsi="Arial"/>
        </w:rPr>
      </w:pPr>
      <w:r>
        <w:rPr>
          <w:rFonts w:ascii="Arial" w:hAnsi="Arial"/>
        </w:rPr>
        <w:t>II.- Practicar las revisiones de los estados financieros y las de carácter administrativo que se requieran;</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III.- Recomendar a </w:t>
      </w:r>
      <w:smartTag w:uri="urn:schemas-microsoft-com:office:smarttags" w:element="PersonName">
        <w:smartTagPr>
          <w:attr w:name="ProductID" w:val="la Junta"/>
        </w:smartTagPr>
        <w:r>
          <w:rPr>
            <w:rFonts w:ascii="Arial" w:hAnsi="Arial"/>
          </w:rPr>
          <w:t>la Junta</w:t>
        </w:r>
      </w:smartTag>
      <w:r>
        <w:rPr>
          <w:rFonts w:ascii="Arial" w:hAnsi="Arial"/>
        </w:rPr>
        <w:t xml:space="preserve"> de Gobierno y al Director General las medidas preventivas y correctivas que sean convenientes para el mejoramiento del organismo;</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IV.- Asistir a las sesiones del Patronato y de </w:t>
      </w:r>
      <w:smartTag w:uri="urn:schemas-microsoft-com:office:smarttags" w:element="PersonName">
        <w:smartTagPr>
          <w:attr w:name="ProductID" w:val="la Junta"/>
        </w:smartTagPr>
        <w:r>
          <w:rPr>
            <w:rFonts w:ascii="Arial" w:hAnsi="Arial"/>
          </w:rPr>
          <w:t>la Junta</w:t>
        </w:r>
      </w:smartTag>
      <w:r>
        <w:rPr>
          <w:rFonts w:ascii="Arial" w:hAnsi="Arial"/>
        </w:rPr>
        <w:t xml:space="preserve"> de Gobierno; y</w:t>
      </w:r>
    </w:p>
    <w:p w:rsidR="008E33C7" w:rsidRDefault="008E33C7">
      <w:pPr>
        <w:jc w:val="both"/>
        <w:rPr>
          <w:rFonts w:ascii="Arial" w:hAnsi="Arial"/>
        </w:rPr>
      </w:pPr>
    </w:p>
    <w:p w:rsidR="008E33C7" w:rsidRDefault="008E33C7">
      <w:pPr>
        <w:jc w:val="both"/>
        <w:rPr>
          <w:rFonts w:ascii="Arial" w:hAnsi="Arial"/>
        </w:rPr>
      </w:pPr>
      <w:r>
        <w:rPr>
          <w:rFonts w:ascii="Arial" w:hAnsi="Arial"/>
        </w:rPr>
        <w:t>V.- Las demás que otras leyes le atribuyan y las que sean necesarias para el ejercicio de las anteriores.</w:t>
      </w:r>
    </w:p>
    <w:p w:rsidR="008E33C7" w:rsidRDefault="008E33C7">
      <w:pPr>
        <w:jc w:val="both"/>
        <w:rPr>
          <w:rFonts w:ascii="Arial" w:hAnsi="Arial"/>
        </w:rPr>
      </w:pPr>
    </w:p>
    <w:p w:rsidR="008E33C7" w:rsidRDefault="008E33C7">
      <w:pPr>
        <w:jc w:val="both"/>
        <w:rPr>
          <w:rFonts w:ascii="Arial" w:hAnsi="Arial"/>
        </w:rPr>
      </w:pPr>
      <w:r>
        <w:rPr>
          <w:rFonts w:ascii="Arial" w:hAnsi="Arial"/>
          <w:b/>
          <w:bCs/>
        </w:rPr>
        <w:lastRenderedPageBreak/>
        <w:t>ART</w:t>
      </w:r>
      <w:r w:rsidR="006851E9">
        <w:rPr>
          <w:rFonts w:ascii="Arial" w:hAnsi="Arial"/>
          <w:b/>
          <w:bCs/>
        </w:rPr>
        <w:t>Í</w:t>
      </w:r>
      <w:r>
        <w:rPr>
          <w:rFonts w:ascii="Arial" w:hAnsi="Arial"/>
          <w:b/>
          <w:bCs/>
        </w:rPr>
        <w:t>CULO 35.-</w:t>
      </w:r>
      <w:r>
        <w:rPr>
          <w:rFonts w:ascii="Arial" w:hAnsi="Arial"/>
        </w:rPr>
        <w:t xml:space="preserve"> El Organismo recomendará y promoverá el establecimiento de entidades similares o dependencias en los municipios, de acuerdo al presupuesto de éstos, a los cuales prestará apoyo y colaboración técnica y administrativa en materia de asistencia social.</w:t>
      </w:r>
    </w:p>
    <w:p w:rsidR="00D45B53" w:rsidRDefault="00D45B53">
      <w:pPr>
        <w:jc w:val="both"/>
        <w:rPr>
          <w:rFonts w:ascii="Arial" w:hAnsi="Arial"/>
        </w:rPr>
      </w:pPr>
    </w:p>
    <w:p w:rsidR="008E33C7" w:rsidRDefault="006851E9">
      <w:pPr>
        <w:jc w:val="both"/>
        <w:rPr>
          <w:rFonts w:ascii="Arial" w:hAnsi="Arial"/>
        </w:rPr>
      </w:pPr>
      <w:r>
        <w:rPr>
          <w:rFonts w:ascii="Arial" w:hAnsi="Arial"/>
          <w:b/>
          <w:bCs/>
        </w:rPr>
        <w:t>ARTÍCULO</w:t>
      </w:r>
      <w:r w:rsidR="008E33C7">
        <w:rPr>
          <w:rFonts w:ascii="Arial" w:hAnsi="Arial"/>
          <w:b/>
          <w:bCs/>
        </w:rPr>
        <w:t xml:space="preserve"> 36.-</w:t>
      </w:r>
      <w:r w:rsidR="008E33C7">
        <w:rPr>
          <w:rFonts w:ascii="Arial" w:hAnsi="Arial"/>
        </w:rPr>
        <w:t xml:space="preserve"> El Gobierno del Estado y el organismo, conforme a sus respectivos ámbitos de competencia, promoverán que las dependencias y entidades del Estado y de los municipios destinen los recursos necesarios a los programas de servicios de salud en materia de asistencia social.</w:t>
      </w:r>
    </w:p>
    <w:p w:rsidR="008E33C7" w:rsidRDefault="008E33C7">
      <w:pPr>
        <w:jc w:val="both"/>
        <w:rPr>
          <w:rFonts w:ascii="Arial" w:hAnsi="Arial"/>
        </w:rPr>
      </w:pPr>
    </w:p>
    <w:p w:rsidR="008E33C7" w:rsidRDefault="006851E9">
      <w:pPr>
        <w:jc w:val="both"/>
        <w:rPr>
          <w:rFonts w:ascii="Arial" w:hAnsi="Arial"/>
        </w:rPr>
      </w:pPr>
      <w:r>
        <w:rPr>
          <w:rFonts w:ascii="Arial" w:hAnsi="Arial"/>
          <w:b/>
          <w:bCs/>
        </w:rPr>
        <w:t>ARTÍCULO</w:t>
      </w:r>
      <w:r w:rsidR="008E33C7">
        <w:rPr>
          <w:rFonts w:ascii="Arial" w:hAnsi="Arial"/>
          <w:b/>
          <w:bCs/>
        </w:rPr>
        <w:t xml:space="preserve"> 37.-</w:t>
      </w:r>
      <w:r w:rsidR="008E33C7">
        <w:rPr>
          <w:rFonts w:ascii="Arial" w:hAnsi="Arial"/>
        </w:rPr>
        <w:t xml:space="preserve"> El organismo emitirá opinión sobre el otorgamiento de subsidios a instituciones públicas o privadas que actúen en el campo de asistencia social.</w:t>
      </w:r>
    </w:p>
    <w:p w:rsidR="008E33C7" w:rsidRDefault="008E33C7">
      <w:pPr>
        <w:jc w:val="both"/>
        <w:rPr>
          <w:rFonts w:ascii="Arial" w:hAnsi="Arial"/>
        </w:rPr>
      </w:pPr>
    </w:p>
    <w:p w:rsidR="006851E9" w:rsidRPr="006851E9" w:rsidRDefault="00B57A8E" w:rsidP="006851E9">
      <w:pPr>
        <w:autoSpaceDE w:val="0"/>
        <w:autoSpaceDN w:val="0"/>
        <w:adjustRightInd w:val="0"/>
        <w:ind w:right="48"/>
        <w:jc w:val="both"/>
        <w:rPr>
          <w:rFonts w:ascii="Arial" w:hAnsi="Arial" w:cs="Arial"/>
          <w:lang w:val="es-MX" w:eastAsia="en-US"/>
        </w:rPr>
      </w:pPr>
      <w:r w:rsidRPr="006851E9">
        <w:rPr>
          <w:rFonts w:ascii="Arial" w:hAnsi="Arial" w:cs="Arial"/>
          <w:b/>
        </w:rPr>
        <w:t>ARTÍCULO 38</w:t>
      </w:r>
      <w:r w:rsidRPr="009E798C">
        <w:rPr>
          <w:rFonts w:ascii="Arial" w:hAnsi="Arial" w:cs="Arial"/>
          <w:b/>
        </w:rPr>
        <w:t xml:space="preserve">.- </w:t>
      </w:r>
      <w:r w:rsidR="006851E9" w:rsidRPr="006851E9">
        <w:rPr>
          <w:rFonts w:ascii="Arial" w:hAnsi="Arial" w:cs="Arial"/>
          <w:lang w:val="es-MX" w:eastAsia="en-US"/>
        </w:rPr>
        <w:t>Las relaciones de trabajo entre el organismo y sus trabajadores se sujetarán a lo establecido en la Ley Federal del Trabajo.</w:t>
      </w:r>
    </w:p>
    <w:p w:rsidR="00B57A8E" w:rsidRPr="006851E9" w:rsidRDefault="00B57A8E" w:rsidP="00B57A8E">
      <w:pPr>
        <w:tabs>
          <w:tab w:val="left" w:pos="900"/>
        </w:tabs>
        <w:autoSpaceDE w:val="0"/>
        <w:autoSpaceDN w:val="0"/>
        <w:adjustRightInd w:val="0"/>
        <w:jc w:val="both"/>
        <w:rPr>
          <w:rFonts w:ascii="Arial" w:hAnsi="Arial" w:cs="Arial"/>
          <w:lang w:val="es-MX"/>
        </w:rPr>
      </w:pPr>
    </w:p>
    <w:p w:rsidR="008E33C7" w:rsidRDefault="006851E9">
      <w:pPr>
        <w:jc w:val="both"/>
        <w:rPr>
          <w:rFonts w:ascii="Arial" w:hAnsi="Arial"/>
        </w:rPr>
      </w:pPr>
      <w:r>
        <w:rPr>
          <w:rFonts w:ascii="Arial" w:hAnsi="Arial"/>
          <w:b/>
          <w:bCs/>
        </w:rPr>
        <w:t>ARTÍCULO</w:t>
      </w:r>
      <w:r w:rsidR="008E33C7">
        <w:rPr>
          <w:rFonts w:ascii="Arial" w:hAnsi="Arial"/>
          <w:b/>
          <w:bCs/>
        </w:rPr>
        <w:t xml:space="preserve"> 39.-</w:t>
      </w:r>
      <w:r w:rsidR="008E33C7">
        <w:rPr>
          <w:rFonts w:ascii="Arial" w:hAnsi="Arial"/>
        </w:rPr>
        <w:t xml:space="preserve"> Serán trabajadores de confianza del Organismo: </w:t>
      </w:r>
    </w:p>
    <w:p w:rsidR="008E33C7" w:rsidRDefault="008E33C7">
      <w:pPr>
        <w:jc w:val="both"/>
        <w:rPr>
          <w:rFonts w:ascii="Arial" w:hAnsi="Arial"/>
        </w:rPr>
      </w:pPr>
    </w:p>
    <w:p w:rsidR="008E33C7" w:rsidRDefault="008E33C7" w:rsidP="009E798C">
      <w:pPr>
        <w:spacing w:after="240"/>
        <w:jc w:val="both"/>
        <w:rPr>
          <w:rFonts w:ascii="Arial" w:hAnsi="Arial"/>
        </w:rPr>
      </w:pPr>
      <w:r>
        <w:rPr>
          <w:rFonts w:ascii="Arial" w:hAnsi="Arial"/>
        </w:rPr>
        <w:t>I.- El Director General;</w:t>
      </w:r>
    </w:p>
    <w:p w:rsidR="009E798C" w:rsidRPr="0043467F" w:rsidRDefault="009E798C" w:rsidP="009E798C">
      <w:pPr>
        <w:autoSpaceDE w:val="0"/>
        <w:autoSpaceDN w:val="0"/>
        <w:adjustRightInd w:val="0"/>
        <w:spacing w:before="80" w:after="240"/>
        <w:rPr>
          <w:rFonts w:ascii="Arial" w:hAnsi="Arial" w:cs="Arial"/>
          <w:spacing w:val="-4"/>
        </w:rPr>
      </w:pPr>
      <w:r w:rsidRPr="0043467F">
        <w:rPr>
          <w:rFonts w:ascii="Arial" w:hAnsi="Arial" w:cs="Arial"/>
          <w:spacing w:val="-4"/>
        </w:rPr>
        <w:t xml:space="preserve">II.-Los Coordinadores; </w:t>
      </w:r>
    </w:p>
    <w:p w:rsidR="009E798C" w:rsidRPr="0043467F" w:rsidRDefault="009E798C" w:rsidP="009E798C">
      <w:pPr>
        <w:autoSpaceDE w:val="0"/>
        <w:autoSpaceDN w:val="0"/>
        <w:adjustRightInd w:val="0"/>
        <w:spacing w:before="80" w:after="240"/>
        <w:rPr>
          <w:rFonts w:ascii="Arial" w:hAnsi="Arial" w:cs="Arial"/>
          <w:spacing w:val="-4"/>
        </w:rPr>
      </w:pPr>
      <w:r w:rsidRPr="0043467F">
        <w:rPr>
          <w:rFonts w:ascii="Arial" w:hAnsi="Arial" w:cs="Arial"/>
          <w:spacing w:val="-4"/>
        </w:rPr>
        <w:t xml:space="preserve">III.-Los Directores de Área; </w:t>
      </w:r>
    </w:p>
    <w:p w:rsidR="009E798C" w:rsidRPr="0043467F" w:rsidRDefault="009E798C" w:rsidP="009E798C">
      <w:pPr>
        <w:autoSpaceDE w:val="0"/>
        <w:autoSpaceDN w:val="0"/>
        <w:adjustRightInd w:val="0"/>
        <w:spacing w:before="80" w:after="240"/>
        <w:rPr>
          <w:rFonts w:ascii="Arial" w:hAnsi="Arial" w:cs="Arial"/>
          <w:spacing w:val="-4"/>
        </w:rPr>
      </w:pPr>
      <w:r w:rsidRPr="0043467F">
        <w:rPr>
          <w:rFonts w:ascii="Arial" w:hAnsi="Arial" w:cs="Arial"/>
          <w:spacing w:val="-4"/>
        </w:rPr>
        <w:t xml:space="preserve">IV.- Los Subdirectores; </w:t>
      </w:r>
    </w:p>
    <w:p w:rsidR="009E798C" w:rsidRPr="0043467F" w:rsidRDefault="009E798C" w:rsidP="009E798C">
      <w:pPr>
        <w:autoSpaceDE w:val="0"/>
        <w:autoSpaceDN w:val="0"/>
        <w:adjustRightInd w:val="0"/>
        <w:spacing w:before="80" w:after="240"/>
        <w:rPr>
          <w:rFonts w:ascii="Arial" w:hAnsi="Arial" w:cs="Arial"/>
          <w:spacing w:val="-4"/>
        </w:rPr>
      </w:pPr>
      <w:r w:rsidRPr="0043467F">
        <w:rPr>
          <w:rFonts w:ascii="Arial" w:hAnsi="Arial" w:cs="Arial"/>
          <w:spacing w:val="-4"/>
        </w:rPr>
        <w:t>V.- Los Jefes de Departamento;</w:t>
      </w:r>
    </w:p>
    <w:p w:rsidR="009E798C" w:rsidRPr="0043467F" w:rsidRDefault="009E798C" w:rsidP="009E798C">
      <w:pPr>
        <w:autoSpaceDE w:val="0"/>
        <w:autoSpaceDN w:val="0"/>
        <w:adjustRightInd w:val="0"/>
        <w:spacing w:before="80" w:after="240"/>
        <w:rPr>
          <w:rFonts w:ascii="Arial" w:hAnsi="Arial" w:cs="Arial"/>
          <w:spacing w:val="-4"/>
        </w:rPr>
      </w:pPr>
      <w:r w:rsidRPr="0043467F">
        <w:rPr>
          <w:rFonts w:ascii="Arial" w:hAnsi="Arial" w:cs="Arial"/>
          <w:spacing w:val="-4"/>
        </w:rPr>
        <w:t xml:space="preserve">VI.- Los Jefes de Unidad; </w:t>
      </w:r>
    </w:p>
    <w:p w:rsidR="009E798C" w:rsidRPr="0043467F" w:rsidRDefault="009E798C" w:rsidP="009E798C">
      <w:pPr>
        <w:autoSpaceDE w:val="0"/>
        <w:autoSpaceDN w:val="0"/>
        <w:adjustRightInd w:val="0"/>
        <w:spacing w:before="80" w:after="240"/>
        <w:rPr>
          <w:rFonts w:ascii="Arial" w:hAnsi="Arial" w:cs="Arial"/>
          <w:spacing w:val="-4"/>
        </w:rPr>
      </w:pPr>
      <w:r w:rsidRPr="0043467F">
        <w:rPr>
          <w:rFonts w:ascii="Arial" w:hAnsi="Arial" w:cs="Arial"/>
          <w:spacing w:val="-4"/>
        </w:rPr>
        <w:t>VII.- El Procurador de la De</w:t>
      </w:r>
      <w:r w:rsidR="00824FD9">
        <w:rPr>
          <w:rFonts w:ascii="Arial" w:hAnsi="Arial" w:cs="Arial"/>
          <w:spacing w:val="-4"/>
        </w:rPr>
        <w:t>fensa del Menor y la Familia;</w:t>
      </w:r>
    </w:p>
    <w:p w:rsidR="009E798C" w:rsidRDefault="009E798C" w:rsidP="009E798C">
      <w:pPr>
        <w:autoSpaceDE w:val="0"/>
        <w:autoSpaceDN w:val="0"/>
        <w:adjustRightInd w:val="0"/>
        <w:spacing w:before="80" w:after="240"/>
        <w:rPr>
          <w:rFonts w:ascii="Arial" w:hAnsi="Arial" w:cs="Arial"/>
          <w:spacing w:val="-4"/>
        </w:rPr>
      </w:pPr>
      <w:r w:rsidRPr="0043467F">
        <w:rPr>
          <w:rFonts w:ascii="Arial" w:hAnsi="Arial" w:cs="Arial"/>
          <w:spacing w:val="-4"/>
        </w:rPr>
        <w:t>VIII.- Los Secretarios Particulares y Privados de los empleados antes mencionados</w:t>
      </w:r>
      <w:r w:rsidR="00824FD9">
        <w:rPr>
          <w:rFonts w:ascii="Arial" w:hAnsi="Arial" w:cs="Arial"/>
          <w:spacing w:val="-4"/>
        </w:rPr>
        <w:t>; y</w:t>
      </w:r>
    </w:p>
    <w:p w:rsidR="00824FD9" w:rsidRPr="0043467F" w:rsidRDefault="00824FD9" w:rsidP="009E798C">
      <w:pPr>
        <w:autoSpaceDE w:val="0"/>
        <w:autoSpaceDN w:val="0"/>
        <w:adjustRightInd w:val="0"/>
        <w:spacing w:before="80" w:after="240"/>
        <w:rPr>
          <w:rFonts w:ascii="Arial" w:hAnsi="Arial" w:cs="Arial"/>
          <w:spacing w:val="-4"/>
        </w:rPr>
      </w:pPr>
      <w:r w:rsidRPr="008C2C55">
        <w:rPr>
          <w:rFonts w:ascii="Arial" w:hAnsi="Arial" w:cs="Arial"/>
        </w:rPr>
        <w:t>IX.-</w:t>
      </w:r>
      <w:r w:rsidRPr="008C2C55">
        <w:rPr>
          <w:rFonts w:ascii="Arial" w:hAnsi="Arial" w:cs="Arial"/>
          <w:b/>
        </w:rPr>
        <w:t xml:space="preserve"> </w:t>
      </w:r>
      <w:r w:rsidRPr="008C2C55">
        <w:rPr>
          <w:rFonts w:ascii="Arial" w:hAnsi="Arial" w:cs="Arial"/>
        </w:rPr>
        <w:t>El Procurador de la Defensa del Adulto Mayor.</w:t>
      </w:r>
    </w:p>
    <w:p w:rsidR="008E33C7" w:rsidRDefault="006851E9">
      <w:pPr>
        <w:jc w:val="both"/>
        <w:rPr>
          <w:rFonts w:ascii="Arial" w:hAnsi="Arial"/>
        </w:rPr>
      </w:pPr>
      <w:r>
        <w:rPr>
          <w:rFonts w:ascii="Arial" w:hAnsi="Arial"/>
          <w:b/>
          <w:bCs/>
        </w:rPr>
        <w:t>ARTÍCULO</w:t>
      </w:r>
      <w:r w:rsidR="008E33C7">
        <w:rPr>
          <w:rFonts w:ascii="Arial" w:hAnsi="Arial"/>
          <w:b/>
          <w:bCs/>
        </w:rPr>
        <w:t xml:space="preserve"> 40.-</w:t>
      </w:r>
      <w:r w:rsidR="008E33C7">
        <w:rPr>
          <w:rFonts w:ascii="Arial" w:hAnsi="Arial"/>
        </w:rPr>
        <w:t xml:space="preserve"> Los trabajadores del organismo estarán incorporados al régimen de Seguridad Social que corresponda a los trabajadores al servicio del Gobierno del Estado.</w:t>
      </w:r>
    </w:p>
    <w:p w:rsidR="006851E9" w:rsidRDefault="006851E9">
      <w:pPr>
        <w:jc w:val="both"/>
        <w:rPr>
          <w:rFonts w:ascii="Arial" w:hAnsi="Arial"/>
        </w:rPr>
      </w:pPr>
    </w:p>
    <w:p w:rsidR="006851E9" w:rsidRPr="006851E9" w:rsidRDefault="006851E9">
      <w:pPr>
        <w:jc w:val="both"/>
        <w:rPr>
          <w:rFonts w:ascii="Arial" w:hAnsi="Arial" w:cs="Arial"/>
        </w:rPr>
      </w:pPr>
      <w:r w:rsidRPr="006851E9">
        <w:rPr>
          <w:rFonts w:ascii="Arial" w:hAnsi="Arial" w:cs="Arial"/>
          <w:b/>
        </w:rPr>
        <w:t>ARTÍCULO 40 BIS.-</w:t>
      </w:r>
      <w:r w:rsidRPr="006851E9">
        <w:rPr>
          <w:rFonts w:ascii="Arial" w:hAnsi="Arial" w:cs="Arial"/>
        </w:rPr>
        <w:t xml:space="preserve"> Para la liquidación o extinción del Organismo, se requerirá de las mismas formalidades inherentes a su establecimiento, debiéndose prever la elaboración del inventario de activos y pasivos, así como su rendición final de cuentas y el destino de los bienes a su cargo para la realización de los objetivos que motivaron su edificación o adquisición, en un organismo o institución con propósitos o fines homólogos.</w:t>
      </w:r>
    </w:p>
    <w:p w:rsidR="008E33C7" w:rsidRDefault="008E33C7">
      <w:pPr>
        <w:jc w:val="both"/>
        <w:rPr>
          <w:rFonts w:ascii="Arial" w:hAnsi="Arial"/>
        </w:rPr>
      </w:pPr>
    </w:p>
    <w:p w:rsidR="008E33C7" w:rsidRDefault="008E33C7">
      <w:pPr>
        <w:jc w:val="center"/>
        <w:rPr>
          <w:rFonts w:ascii="Arial" w:hAnsi="Arial"/>
          <w:b/>
          <w:bCs/>
        </w:rPr>
      </w:pPr>
      <w:r>
        <w:rPr>
          <w:rFonts w:ascii="Arial" w:hAnsi="Arial"/>
          <w:b/>
          <w:bCs/>
        </w:rPr>
        <w:t>CAP</w:t>
      </w:r>
      <w:r w:rsidR="006851E9">
        <w:rPr>
          <w:rFonts w:ascii="Arial" w:hAnsi="Arial"/>
          <w:b/>
          <w:bCs/>
        </w:rPr>
        <w:t>Í</w:t>
      </w:r>
      <w:r>
        <w:rPr>
          <w:rFonts w:ascii="Arial" w:hAnsi="Arial"/>
          <w:b/>
          <w:bCs/>
        </w:rPr>
        <w:t>TULO TERCERO</w:t>
      </w:r>
    </w:p>
    <w:p w:rsidR="008E33C7" w:rsidRDefault="008E33C7">
      <w:pPr>
        <w:jc w:val="center"/>
        <w:rPr>
          <w:rFonts w:ascii="Arial" w:hAnsi="Arial"/>
          <w:b/>
          <w:bCs/>
        </w:rPr>
      </w:pPr>
    </w:p>
    <w:p w:rsidR="008E33C7" w:rsidRDefault="008E33C7">
      <w:pPr>
        <w:jc w:val="center"/>
        <w:rPr>
          <w:rFonts w:ascii="Arial" w:hAnsi="Arial"/>
          <w:b/>
          <w:bCs/>
        </w:rPr>
      </w:pPr>
      <w:r>
        <w:rPr>
          <w:rFonts w:ascii="Arial" w:hAnsi="Arial"/>
          <w:b/>
          <w:bCs/>
        </w:rPr>
        <w:t>DE LA COORDINACI</w:t>
      </w:r>
      <w:r w:rsidR="006851E9">
        <w:rPr>
          <w:rFonts w:ascii="Arial" w:hAnsi="Arial"/>
          <w:b/>
          <w:bCs/>
        </w:rPr>
        <w:t>Ó</w:t>
      </w:r>
      <w:r>
        <w:rPr>
          <w:rFonts w:ascii="Arial" w:hAnsi="Arial"/>
          <w:b/>
          <w:bCs/>
        </w:rPr>
        <w:t>N, CONCERTACI</w:t>
      </w:r>
      <w:r w:rsidR="006851E9">
        <w:rPr>
          <w:rFonts w:ascii="Arial" w:hAnsi="Arial"/>
          <w:b/>
          <w:bCs/>
        </w:rPr>
        <w:t>Ó</w:t>
      </w:r>
      <w:r>
        <w:rPr>
          <w:rFonts w:ascii="Arial" w:hAnsi="Arial"/>
          <w:b/>
          <w:bCs/>
        </w:rPr>
        <w:t>N E INDUCCI</w:t>
      </w:r>
      <w:r w:rsidR="006851E9">
        <w:rPr>
          <w:rFonts w:ascii="Arial" w:hAnsi="Arial"/>
          <w:b/>
          <w:bCs/>
        </w:rPr>
        <w:t>Ó</w:t>
      </w:r>
      <w:r>
        <w:rPr>
          <w:rFonts w:ascii="Arial" w:hAnsi="Arial"/>
          <w:b/>
          <w:bCs/>
        </w:rPr>
        <w:t>N</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6851E9">
        <w:rPr>
          <w:rFonts w:ascii="Arial" w:hAnsi="Arial"/>
          <w:b/>
          <w:bCs/>
        </w:rPr>
        <w:t>Í</w:t>
      </w:r>
      <w:r>
        <w:rPr>
          <w:rFonts w:ascii="Arial" w:hAnsi="Arial"/>
          <w:b/>
          <w:bCs/>
        </w:rPr>
        <w:t>CULO 41.-</w:t>
      </w:r>
      <w:r>
        <w:rPr>
          <w:rFonts w:ascii="Arial" w:hAnsi="Arial"/>
        </w:rPr>
        <w:t xml:space="preserve"> Con el propósito de asegurar la adecuada coordinación de acciones en el ámbito de la prestación de los servicios de salud en materia de asistencia social y con el objeto de favorecer prioritariamente a los grupos sociales más vulnerables, el Gobierno del Estado, con la participación del Organismo, celebrará convenios o acuerdos</w:t>
      </w:r>
      <w:r w:rsidR="000C177C">
        <w:rPr>
          <w:rFonts w:ascii="Arial" w:hAnsi="Arial"/>
        </w:rPr>
        <w:t xml:space="preserve"> dentro del marco del Convenio Ú</w:t>
      </w:r>
      <w:r>
        <w:rPr>
          <w:rFonts w:ascii="Arial" w:hAnsi="Arial"/>
        </w:rPr>
        <w:t>nico de Desarrollo para la coordinación de acciones a nivel estatal o municipal, con las entidades y dependencias de la Administración Pública Federal, en los términos de la Ley de Planeación y de la Ley General de Salud.</w:t>
      </w:r>
    </w:p>
    <w:p w:rsidR="008E33C7" w:rsidRDefault="008E33C7">
      <w:pPr>
        <w:jc w:val="both"/>
        <w:rPr>
          <w:rFonts w:ascii="Arial" w:hAnsi="Arial"/>
        </w:rPr>
      </w:pPr>
    </w:p>
    <w:p w:rsidR="008E33C7" w:rsidRDefault="006851E9">
      <w:pPr>
        <w:jc w:val="both"/>
        <w:rPr>
          <w:rFonts w:ascii="Arial" w:hAnsi="Arial"/>
        </w:rPr>
      </w:pPr>
      <w:r>
        <w:rPr>
          <w:rFonts w:ascii="Arial" w:hAnsi="Arial"/>
          <w:b/>
          <w:bCs/>
        </w:rPr>
        <w:lastRenderedPageBreak/>
        <w:t>ARTÍCULO</w:t>
      </w:r>
      <w:r w:rsidR="008E33C7">
        <w:rPr>
          <w:rFonts w:ascii="Arial" w:hAnsi="Arial"/>
          <w:b/>
          <w:bCs/>
        </w:rPr>
        <w:t xml:space="preserve"> 42.-</w:t>
      </w:r>
      <w:r w:rsidR="008E33C7">
        <w:rPr>
          <w:rFonts w:ascii="Arial" w:hAnsi="Arial"/>
        </w:rPr>
        <w:t xml:space="preserve"> Con el objeto de ampliar la cobertura y la calidad de los servicios de salud en materia de asistencia social a nivel estatal y municipal, el Gobierno del Estado a través del Organismo, promoverá la celebración de convenios entre éste y los gobiernos municipales a fin de:</w:t>
      </w:r>
    </w:p>
    <w:p w:rsidR="008E33C7" w:rsidRDefault="008E33C7">
      <w:pPr>
        <w:jc w:val="both"/>
        <w:rPr>
          <w:rFonts w:ascii="Arial" w:hAnsi="Arial"/>
        </w:rPr>
      </w:pPr>
    </w:p>
    <w:p w:rsidR="008E33C7" w:rsidRDefault="008E33C7">
      <w:pPr>
        <w:jc w:val="both"/>
        <w:rPr>
          <w:rFonts w:ascii="Arial" w:hAnsi="Arial"/>
        </w:rPr>
      </w:pPr>
      <w:r>
        <w:rPr>
          <w:rFonts w:ascii="Arial" w:hAnsi="Arial"/>
        </w:rPr>
        <w:t>I.- Establecer programas conjuntos;</w:t>
      </w:r>
    </w:p>
    <w:p w:rsidR="00D45B53" w:rsidRDefault="00D45B53">
      <w:pPr>
        <w:jc w:val="both"/>
        <w:rPr>
          <w:rFonts w:ascii="Arial" w:hAnsi="Arial"/>
        </w:rPr>
      </w:pPr>
    </w:p>
    <w:p w:rsidR="008E33C7" w:rsidRDefault="008E33C7">
      <w:pPr>
        <w:jc w:val="both"/>
        <w:rPr>
          <w:rFonts w:ascii="Arial" w:hAnsi="Arial"/>
        </w:rPr>
      </w:pPr>
      <w:r>
        <w:rPr>
          <w:rFonts w:ascii="Arial" w:hAnsi="Arial"/>
        </w:rPr>
        <w:t>II.- Promover la conjunción de los dos niveles de gobierno en la aportación de recursos financieros;</w:t>
      </w:r>
    </w:p>
    <w:p w:rsidR="008E33C7" w:rsidRDefault="008E33C7">
      <w:pPr>
        <w:jc w:val="both"/>
        <w:rPr>
          <w:rFonts w:ascii="Arial" w:hAnsi="Arial"/>
        </w:rPr>
      </w:pPr>
    </w:p>
    <w:p w:rsidR="008E33C7" w:rsidRDefault="008E33C7">
      <w:pPr>
        <w:jc w:val="both"/>
        <w:rPr>
          <w:rFonts w:ascii="Arial" w:hAnsi="Arial"/>
        </w:rPr>
      </w:pPr>
      <w:r>
        <w:rPr>
          <w:rFonts w:ascii="Arial" w:hAnsi="Arial"/>
        </w:rPr>
        <w:t>III.- Distribuir y coordinar acciones entre las partes, de manera proporcional y equitativa;</w:t>
      </w:r>
    </w:p>
    <w:p w:rsidR="008E33C7" w:rsidRDefault="008E33C7">
      <w:pPr>
        <w:jc w:val="both"/>
        <w:rPr>
          <w:rFonts w:ascii="Arial" w:hAnsi="Arial"/>
        </w:rPr>
      </w:pPr>
    </w:p>
    <w:p w:rsidR="008E33C7" w:rsidRDefault="008E33C7">
      <w:pPr>
        <w:jc w:val="both"/>
        <w:rPr>
          <w:rFonts w:ascii="Arial" w:hAnsi="Arial"/>
        </w:rPr>
      </w:pPr>
      <w:r>
        <w:rPr>
          <w:rFonts w:ascii="Arial" w:hAnsi="Arial"/>
        </w:rPr>
        <w:t xml:space="preserve">IV.- Coordinar y proponer planes, programas y proyectos para el establecimiento y apoyo de </w:t>
      </w:r>
      <w:smartTag w:uri="urn:schemas-microsoft-com:office:smarttags" w:element="PersonName">
        <w:smartTagPr>
          <w:attr w:name="ProductID" w:val="la Beneficencia P￺blica"/>
        </w:smartTagPr>
        <w:r>
          <w:rPr>
            <w:rFonts w:ascii="Arial" w:hAnsi="Arial"/>
          </w:rPr>
          <w:t>la Beneficencia Pública</w:t>
        </w:r>
      </w:smartTag>
      <w:r>
        <w:rPr>
          <w:rFonts w:ascii="Arial" w:hAnsi="Arial"/>
        </w:rPr>
        <w:t xml:space="preserve"> y </w:t>
      </w:r>
      <w:smartTag w:uri="urn:schemas-microsoft-com:office:smarttags" w:element="PersonName">
        <w:smartTagPr>
          <w:attr w:name="ProductID" w:val="la Asistencia Privada"/>
        </w:smartTagPr>
        <w:r>
          <w:rPr>
            <w:rFonts w:ascii="Arial" w:hAnsi="Arial"/>
          </w:rPr>
          <w:t>la Asistencia Privada</w:t>
        </w:r>
      </w:smartTag>
      <w:r>
        <w:rPr>
          <w:rFonts w:ascii="Arial" w:hAnsi="Arial"/>
        </w:rPr>
        <w:t>, Estatal y Municipal; y,</w:t>
      </w:r>
    </w:p>
    <w:p w:rsidR="008E33C7" w:rsidRDefault="008E33C7">
      <w:pPr>
        <w:jc w:val="both"/>
        <w:rPr>
          <w:rFonts w:ascii="Arial" w:hAnsi="Arial"/>
        </w:rPr>
      </w:pPr>
    </w:p>
    <w:p w:rsidR="008E33C7" w:rsidRDefault="008E33C7">
      <w:pPr>
        <w:jc w:val="both"/>
        <w:rPr>
          <w:rFonts w:ascii="Arial" w:hAnsi="Arial"/>
        </w:rPr>
      </w:pPr>
      <w:r>
        <w:rPr>
          <w:rFonts w:ascii="Arial" w:hAnsi="Arial"/>
        </w:rPr>
        <w:t>V.- Fortalecer el patrimonio de los Sistemas Municipales para el De</w:t>
      </w:r>
      <w:r w:rsidR="00F85081">
        <w:rPr>
          <w:rFonts w:ascii="Arial" w:hAnsi="Arial"/>
        </w:rPr>
        <w:t>sarrollo Integral de la Familia.</w:t>
      </w:r>
    </w:p>
    <w:p w:rsidR="008E33C7" w:rsidRDefault="008E33C7">
      <w:pPr>
        <w:jc w:val="both"/>
        <w:rPr>
          <w:rFonts w:ascii="Arial" w:hAnsi="Arial"/>
        </w:rPr>
      </w:pPr>
    </w:p>
    <w:p w:rsidR="008E33C7" w:rsidRDefault="006851E9">
      <w:pPr>
        <w:jc w:val="both"/>
        <w:rPr>
          <w:rFonts w:ascii="Arial" w:hAnsi="Arial"/>
        </w:rPr>
      </w:pPr>
      <w:r>
        <w:rPr>
          <w:rFonts w:ascii="Arial" w:hAnsi="Arial"/>
          <w:b/>
          <w:bCs/>
        </w:rPr>
        <w:t>ARTÍCULO</w:t>
      </w:r>
      <w:r w:rsidR="008E33C7">
        <w:rPr>
          <w:rFonts w:ascii="Arial" w:hAnsi="Arial"/>
          <w:b/>
          <w:bCs/>
        </w:rPr>
        <w:t xml:space="preserve"> 43.-</w:t>
      </w:r>
      <w:r w:rsidR="008E33C7">
        <w:rPr>
          <w:rFonts w:ascii="Arial" w:hAnsi="Arial"/>
        </w:rPr>
        <w:t xml:space="preserve"> El Gobierno del Estado, a través del Organismo, promoverá entre los gobiernos municipales, el establecimiento de mecanismos idóneos que permitan una interrelación sistemática a fin de conocer las demandas de servicios básicos de salud en materia de asistencia social, para los grupos sociales vulnerables y coordinar su oportuna atención.</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6851E9">
        <w:rPr>
          <w:rFonts w:ascii="Arial" w:hAnsi="Arial"/>
          <w:b/>
          <w:bCs/>
        </w:rPr>
        <w:t>Í</w:t>
      </w:r>
      <w:r>
        <w:rPr>
          <w:rFonts w:ascii="Arial" w:hAnsi="Arial"/>
          <w:b/>
          <w:bCs/>
        </w:rPr>
        <w:t>CULO 44.-</w:t>
      </w:r>
      <w:r>
        <w:rPr>
          <w:rFonts w:ascii="Arial" w:hAnsi="Arial"/>
        </w:rPr>
        <w:t xml:space="preserve"> El Gobierno del Estado, a través del Organismo, celebrará convenios o contratos para la concertación de acciones de asistencia social con los sectores social y privado con objeto de coordinar su participación en la realización de programas de asistencia social que coadyuven a la realización de los objetivos a que se refiere esta Ley.</w:t>
      </w:r>
    </w:p>
    <w:p w:rsidR="008E33C7" w:rsidRDefault="008E33C7">
      <w:pPr>
        <w:jc w:val="both"/>
        <w:rPr>
          <w:rFonts w:ascii="Arial" w:hAnsi="Arial"/>
        </w:rPr>
      </w:pPr>
    </w:p>
    <w:p w:rsidR="008E33C7" w:rsidRPr="00E16D5D" w:rsidRDefault="006851E9">
      <w:pPr>
        <w:jc w:val="both"/>
        <w:rPr>
          <w:rFonts w:ascii="Arial" w:hAnsi="Arial"/>
        </w:rPr>
      </w:pPr>
      <w:r w:rsidRPr="00E16D5D">
        <w:rPr>
          <w:rFonts w:ascii="Arial" w:hAnsi="Arial"/>
          <w:b/>
          <w:bCs/>
        </w:rPr>
        <w:t>ARTÍCULO</w:t>
      </w:r>
      <w:r w:rsidR="008E33C7" w:rsidRPr="00E16D5D">
        <w:rPr>
          <w:rFonts w:ascii="Arial" w:hAnsi="Arial"/>
          <w:b/>
          <w:bCs/>
        </w:rPr>
        <w:t xml:space="preserve"> 45.-</w:t>
      </w:r>
      <w:r w:rsidR="008E33C7" w:rsidRPr="00E16D5D">
        <w:rPr>
          <w:rFonts w:ascii="Arial" w:hAnsi="Arial"/>
        </w:rPr>
        <w:t xml:space="preserve"> El Gobierno del Estado, a través del Organismo, con la participación de las dependencias y entidades estatales que corresponda, propiciará que la concertación de acciones en materia de asistencia social con los sectores social y privado a que se refiere el artículo anterior, se llev</w:t>
      </w:r>
      <w:r w:rsidR="00A65121" w:rsidRPr="00E16D5D">
        <w:rPr>
          <w:rFonts w:ascii="Arial" w:hAnsi="Arial"/>
        </w:rPr>
        <w:t>e</w:t>
      </w:r>
      <w:r w:rsidR="008E33C7" w:rsidRPr="00E16D5D">
        <w:rPr>
          <w:rFonts w:ascii="Arial" w:hAnsi="Arial"/>
        </w:rPr>
        <w:t xml:space="preserve"> a cabo mediante la celebración de convenios o contratos que en todo caso deberán ajustarse a las siguientes bases:</w:t>
      </w:r>
    </w:p>
    <w:p w:rsidR="008E33C7" w:rsidRDefault="008E33C7">
      <w:pPr>
        <w:jc w:val="both"/>
        <w:rPr>
          <w:rFonts w:ascii="Arial" w:hAnsi="Arial"/>
        </w:rPr>
      </w:pPr>
      <w:r>
        <w:rPr>
          <w:rFonts w:ascii="Arial" w:hAnsi="Arial"/>
        </w:rPr>
        <w:t xml:space="preserve"> </w:t>
      </w:r>
    </w:p>
    <w:p w:rsidR="008E33C7" w:rsidRDefault="008E33C7">
      <w:pPr>
        <w:jc w:val="both"/>
        <w:rPr>
          <w:rFonts w:ascii="Arial" w:hAnsi="Arial"/>
        </w:rPr>
      </w:pPr>
      <w:r>
        <w:rPr>
          <w:rFonts w:ascii="Arial" w:hAnsi="Arial"/>
        </w:rPr>
        <w:t>I.- Definición de las responsabilidades que asuman los integrantes de los sectores social y privado.</w:t>
      </w:r>
    </w:p>
    <w:p w:rsidR="008E33C7" w:rsidRDefault="008E33C7">
      <w:pPr>
        <w:jc w:val="both"/>
        <w:rPr>
          <w:rFonts w:ascii="Arial" w:hAnsi="Arial"/>
        </w:rPr>
      </w:pPr>
    </w:p>
    <w:p w:rsidR="008E33C7" w:rsidRDefault="008E33C7">
      <w:pPr>
        <w:jc w:val="both"/>
        <w:rPr>
          <w:rFonts w:ascii="Arial" w:hAnsi="Arial"/>
        </w:rPr>
      </w:pPr>
      <w:r>
        <w:rPr>
          <w:rFonts w:ascii="Arial" w:hAnsi="Arial"/>
        </w:rPr>
        <w:t>II.- Determinación de las acciones de orientación, estímulo y apoyo que llevará a cabo el Gobierno del Estado, por conducto del Organismo.</w:t>
      </w:r>
    </w:p>
    <w:p w:rsidR="008E33C7" w:rsidRDefault="008E33C7">
      <w:pPr>
        <w:jc w:val="both"/>
        <w:rPr>
          <w:rFonts w:ascii="Arial" w:hAnsi="Arial"/>
        </w:rPr>
      </w:pPr>
    </w:p>
    <w:p w:rsidR="008E33C7" w:rsidRDefault="008E33C7">
      <w:pPr>
        <w:jc w:val="both"/>
        <w:rPr>
          <w:rFonts w:ascii="Arial" w:hAnsi="Arial"/>
        </w:rPr>
      </w:pPr>
      <w:r>
        <w:rPr>
          <w:rFonts w:ascii="Arial" w:hAnsi="Arial"/>
        </w:rPr>
        <w:t>III.- Fijación del objeto, materia y alcances jurídicos de los compromisos que asuman las partes con reserva de las funciones de autoridad que competan al Gobierno del Estado; y,</w:t>
      </w:r>
    </w:p>
    <w:p w:rsidR="008E33C7" w:rsidRDefault="008E33C7">
      <w:pPr>
        <w:jc w:val="both"/>
        <w:rPr>
          <w:rFonts w:ascii="Arial" w:hAnsi="Arial"/>
        </w:rPr>
      </w:pPr>
    </w:p>
    <w:p w:rsidR="008E33C7" w:rsidRDefault="008E33C7">
      <w:pPr>
        <w:jc w:val="both"/>
        <w:rPr>
          <w:rFonts w:ascii="Arial" w:hAnsi="Arial"/>
        </w:rPr>
      </w:pPr>
      <w:r>
        <w:rPr>
          <w:rFonts w:ascii="Arial" w:hAnsi="Arial"/>
        </w:rPr>
        <w:t>IV.- Expresión de las demás estipulaciones que de común acuerdo establezcan las partes.</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6851E9">
        <w:rPr>
          <w:rFonts w:ascii="Arial" w:hAnsi="Arial"/>
          <w:b/>
          <w:bCs/>
        </w:rPr>
        <w:t>Í</w:t>
      </w:r>
      <w:r>
        <w:rPr>
          <w:rFonts w:ascii="Arial" w:hAnsi="Arial"/>
          <w:b/>
          <w:bCs/>
        </w:rPr>
        <w:t>CULO 46.-</w:t>
      </w:r>
      <w:r>
        <w:rPr>
          <w:rFonts w:ascii="Arial" w:hAnsi="Arial"/>
        </w:rPr>
        <w:t xml:space="preserve"> El Gobierno del Estado, con el objeto de ampliar la cobertura de los servicios de salud de asistencia social, fincados en la solidaridad ciudadana, promoverá en toda </w:t>
      </w:r>
      <w:smartTag w:uri="urn:schemas-microsoft-com:office:smarttags" w:element="PersonName">
        <w:smartTagPr>
          <w:attr w:name="ProductID" w:val="la Entidad"/>
        </w:smartTagPr>
        <w:r>
          <w:rPr>
            <w:rFonts w:ascii="Arial" w:hAnsi="Arial"/>
          </w:rPr>
          <w:t>la Entidad</w:t>
        </w:r>
      </w:smartTag>
      <w:r>
        <w:rPr>
          <w:rFonts w:ascii="Arial" w:hAnsi="Arial"/>
        </w:rPr>
        <w:t>, a través del Organismo, la creación de Instituciones de asistencia privada, fundaciones, asociaciones civiles y otras similares, las que, con sus propios recursos o con liberalidades de cualquier naturaleza que aporte la sociedad en general, presten dichos servicios con sujeción a los ordenamientos que las rijan.</w:t>
      </w:r>
    </w:p>
    <w:p w:rsidR="008E33C7" w:rsidRDefault="008E33C7">
      <w:pPr>
        <w:jc w:val="both"/>
        <w:rPr>
          <w:rFonts w:ascii="Arial" w:hAnsi="Arial"/>
        </w:rPr>
      </w:pPr>
    </w:p>
    <w:p w:rsidR="008E33C7" w:rsidRDefault="008E33C7">
      <w:pPr>
        <w:jc w:val="both"/>
        <w:rPr>
          <w:rFonts w:ascii="Arial" w:hAnsi="Arial"/>
        </w:rPr>
      </w:pPr>
      <w:r>
        <w:rPr>
          <w:rFonts w:ascii="Arial" w:hAnsi="Arial"/>
        </w:rPr>
        <w:t>El Gobierno del Estado, a través del Organismo, aplicará, difundirá y adecuará las normas técnicas que dichas instituciones deberán observar en la prestación de los servicios de salud en materia de asistencia social. El Organismo les prestará la asesoría técnica necesaria y los apoyos conducentes.</w:t>
      </w:r>
    </w:p>
    <w:p w:rsidR="008E33C7" w:rsidRDefault="008E33C7">
      <w:pPr>
        <w:jc w:val="both"/>
        <w:rPr>
          <w:rFonts w:ascii="Arial" w:hAnsi="Arial"/>
        </w:rPr>
      </w:pPr>
    </w:p>
    <w:p w:rsidR="008E33C7" w:rsidRDefault="008E33C7">
      <w:pPr>
        <w:jc w:val="both"/>
        <w:rPr>
          <w:rFonts w:ascii="Arial" w:hAnsi="Arial"/>
        </w:rPr>
      </w:pPr>
      <w:r>
        <w:rPr>
          <w:rFonts w:ascii="Arial" w:hAnsi="Arial"/>
          <w:b/>
          <w:bCs/>
        </w:rPr>
        <w:t>ART</w:t>
      </w:r>
      <w:r w:rsidR="006851E9">
        <w:rPr>
          <w:rFonts w:ascii="Arial" w:hAnsi="Arial"/>
          <w:b/>
          <w:bCs/>
        </w:rPr>
        <w:t>Í</w:t>
      </w:r>
      <w:r>
        <w:rPr>
          <w:rFonts w:ascii="Arial" w:hAnsi="Arial"/>
          <w:b/>
          <w:bCs/>
        </w:rPr>
        <w:t>CULO 47.-</w:t>
      </w:r>
      <w:r>
        <w:rPr>
          <w:rFonts w:ascii="Arial" w:hAnsi="Arial"/>
        </w:rPr>
        <w:t xml:space="preserve"> A propuesta del Organismo, las autoridades correspondientes dictaminarán el otorgamiento de estímulos fiscales para inducir las acciones de los sectores social y privado en la prestación de servicios de salud en materia de asistencia social.</w:t>
      </w:r>
      <w:r>
        <w:rPr>
          <w:rFonts w:ascii="Arial" w:hAnsi="Arial"/>
        </w:rPr>
        <w:cr/>
      </w:r>
    </w:p>
    <w:p w:rsidR="000979E3" w:rsidRDefault="000979E3">
      <w:pPr>
        <w:jc w:val="both"/>
        <w:rPr>
          <w:rFonts w:ascii="Arial" w:hAnsi="Arial"/>
        </w:rPr>
      </w:pPr>
    </w:p>
    <w:p w:rsidR="008E33C7" w:rsidRDefault="008E33C7">
      <w:pPr>
        <w:jc w:val="both"/>
        <w:rPr>
          <w:rFonts w:ascii="Arial" w:hAnsi="Arial"/>
        </w:rPr>
      </w:pPr>
      <w:r>
        <w:rPr>
          <w:rFonts w:ascii="Arial" w:hAnsi="Arial"/>
          <w:b/>
          <w:bCs/>
        </w:rPr>
        <w:lastRenderedPageBreak/>
        <w:t>ART</w:t>
      </w:r>
      <w:r w:rsidR="006851E9">
        <w:rPr>
          <w:rFonts w:ascii="Arial" w:hAnsi="Arial"/>
          <w:b/>
          <w:bCs/>
        </w:rPr>
        <w:t>Í</w:t>
      </w:r>
      <w:r>
        <w:rPr>
          <w:rFonts w:ascii="Arial" w:hAnsi="Arial"/>
          <w:b/>
          <w:bCs/>
        </w:rPr>
        <w:t>CULO 48.-</w:t>
      </w:r>
      <w:r>
        <w:rPr>
          <w:rFonts w:ascii="Arial" w:hAnsi="Arial"/>
        </w:rPr>
        <w:t xml:space="preserve"> El Gobierno del Estado, a través del Organismo y mediante la inducción promoverá la organización y participación activa de la comunidad en atención de aquellos casos de salud, que por sus características requieren de acciones de asistencia social basadas en el apoyo y solidaridad social, así como el concurso coordinado de las dependencias y entidades públicas, específicamente en el caso de comunidades afectadas de marginación.</w:t>
      </w:r>
    </w:p>
    <w:p w:rsidR="008E33C7" w:rsidRPr="00F25A64" w:rsidRDefault="008E33C7">
      <w:pPr>
        <w:jc w:val="both"/>
        <w:rPr>
          <w:rFonts w:ascii="Arial" w:hAnsi="Arial"/>
          <w:sz w:val="16"/>
          <w:szCs w:val="16"/>
        </w:rPr>
      </w:pPr>
    </w:p>
    <w:p w:rsidR="008E33C7" w:rsidRDefault="00F25A64">
      <w:pPr>
        <w:jc w:val="both"/>
        <w:rPr>
          <w:rFonts w:ascii="Arial" w:hAnsi="Arial"/>
        </w:rPr>
      </w:pPr>
      <w:r w:rsidRPr="00F25A64">
        <w:rPr>
          <w:rFonts w:ascii="Arial" w:hAnsi="Arial"/>
        </w:rPr>
        <w:t>El Gobierno del Estado y el Organismo pondrán especial atención en la promoción de acciones de la comunidad en beneficio de menores en estado de abandono o con discapacidad.</w:t>
      </w:r>
    </w:p>
    <w:p w:rsidR="00F25A64" w:rsidRPr="000979E3" w:rsidRDefault="00F25A64">
      <w:pPr>
        <w:jc w:val="both"/>
        <w:rPr>
          <w:rFonts w:ascii="Arial" w:hAnsi="Arial"/>
          <w:sz w:val="16"/>
          <w:szCs w:val="16"/>
        </w:rPr>
      </w:pPr>
    </w:p>
    <w:p w:rsidR="008E33C7" w:rsidRDefault="006851E9">
      <w:pPr>
        <w:jc w:val="both"/>
        <w:rPr>
          <w:rFonts w:ascii="Arial" w:hAnsi="Arial"/>
        </w:rPr>
      </w:pPr>
      <w:r>
        <w:rPr>
          <w:rFonts w:ascii="Arial" w:hAnsi="Arial"/>
          <w:b/>
          <w:bCs/>
        </w:rPr>
        <w:t>ARTÍCULO</w:t>
      </w:r>
      <w:r w:rsidR="008E33C7">
        <w:rPr>
          <w:rFonts w:ascii="Arial" w:hAnsi="Arial"/>
          <w:b/>
          <w:bCs/>
        </w:rPr>
        <w:t xml:space="preserve"> 49.-</w:t>
      </w:r>
      <w:r w:rsidR="008E33C7">
        <w:rPr>
          <w:rFonts w:ascii="Arial" w:hAnsi="Arial"/>
        </w:rPr>
        <w:t xml:space="preserve"> El Ejecutivo del Estado directamente o a través del Organismo, promoverá la organización y participación de la comunidad para que, en base al apoyo y solidaridad social, coadyuve en la prestación de servicios asistenciales para el desarrollo integral de la familia.</w:t>
      </w:r>
    </w:p>
    <w:p w:rsidR="008E33C7" w:rsidRPr="000979E3" w:rsidRDefault="008E33C7">
      <w:pPr>
        <w:jc w:val="both"/>
        <w:rPr>
          <w:rFonts w:ascii="Arial" w:hAnsi="Arial"/>
          <w:sz w:val="16"/>
          <w:szCs w:val="16"/>
        </w:rPr>
      </w:pPr>
    </w:p>
    <w:p w:rsidR="008E33C7" w:rsidRDefault="006851E9">
      <w:pPr>
        <w:jc w:val="both"/>
        <w:rPr>
          <w:rFonts w:ascii="Arial" w:hAnsi="Arial"/>
        </w:rPr>
      </w:pPr>
      <w:r>
        <w:rPr>
          <w:rFonts w:ascii="Arial" w:hAnsi="Arial"/>
          <w:b/>
          <w:bCs/>
        </w:rPr>
        <w:t>ARTÍCULO</w:t>
      </w:r>
      <w:r w:rsidR="008E33C7">
        <w:rPr>
          <w:rFonts w:ascii="Arial" w:hAnsi="Arial"/>
          <w:b/>
          <w:bCs/>
        </w:rPr>
        <w:t xml:space="preserve"> 50.-</w:t>
      </w:r>
      <w:r w:rsidR="008E33C7">
        <w:rPr>
          <w:rFonts w:ascii="Arial" w:hAnsi="Arial"/>
        </w:rPr>
        <w:t xml:space="preserve"> La participación de la comunidad a que se refiere el artículo anterior tiene por objeto fortalecer su estructura, propiciando la solidaridad ante las necesidades reales de la población.</w:t>
      </w:r>
    </w:p>
    <w:p w:rsidR="008E33C7" w:rsidRPr="000979E3" w:rsidRDefault="008E33C7">
      <w:pPr>
        <w:jc w:val="both"/>
        <w:rPr>
          <w:rFonts w:ascii="Arial" w:hAnsi="Arial"/>
          <w:sz w:val="16"/>
          <w:szCs w:val="16"/>
        </w:rPr>
      </w:pPr>
    </w:p>
    <w:p w:rsidR="008E33C7" w:rsidRDefault="008E33C7">
      <w:pPr>
        <w:jc w:val="both"/>
        <w:rPr>
          <w:rFonts w:ascii="Arial" w:hAnsi="Arial"/>
        </w:rPr>
      </w:pPr>
      <w:r>
        <w:rPr>
          <w:rFonts w:ascii="Arial" w:hAnsi="Arial"/>
        </w:rPr>
        <w:t>Dicha participación, será a través de las siguientes acciones:</w:t>
      </w:r>
    </w:p>
    <w:p w:rsidR="008E33C7" w:rsidRPr="000979E3" w:rsidRDefault="008E33C7">
      <w:pPr>
        <w:jc w:val="both"/>
        <w:rPr>
          <w:rFonts w:ascii="Arial" w:hAnsi="Arial"/>
          <w:sz w:val="16"/>
          <w:szCs w:val="16"/>
        </w:rPr>
      </w:pPr>
    </w:p>
    <w:p w:rsidR="008E33C7" w:rsidRDefault="008E33C7">
      <w:pPr>
        <w:pStyle w:val="Textoindependiente"/>
      </w:pPr>
      <w:r>
        <w:t>I.- Promover valores, hábitos y habilidades que contribuyan a la protección de los grupos vulnerables, a su superación y a la prevención de invalidez;</w:t>
      </w:r>
    </w:p>
    <w:p w:rsidR="008E33C7" w:rsidRPr="000979E3" w:rsidRDefault="008E33C7">
      <w:pPr>
        <w:jc w:val="both"/>
        <w:rPr>
          <w:rFonts w:ascii="Arial" w:hAnsi="Arial"/>
          <w:sz w:val="16"/>
          <w:szCs w:val="16"/>
        </w:rPr>
      </w:pPr>
    </w:p>
    <w:p w:rsidR="008E33C7" w:rsidRDefault="008E33C7">
      <w:pPr>
        <w:jc w:val="both"/>
        <w:rPr>
          <w:rFonts w:ascii="Arial" w:hAnsi="Arial"/>
        </w:rPr>
      </w:pPr>
      <w:r>
        <w:rPr>
          <w:rFonts w:ascii="Arial" w:hAnsi="Arial"/>
        </w:rPr>
        <w:t>II.- Incorporación, como auxiliares voluntarios, en la realización de tareas básicas de asistencia social y participación en determinadas actividades de operación de los servicios de salud en materia de asistencia social, bajo la dirección y control de las autoridades correspondientes;</w:t>
      </w:r>
    </w:p>
    <w:p w:rsidR="008E33C7" w:rsidRPr="000979E3" w:rsidRDefault="008E33C7">
      <w:pPr>
        <w:jc w:val="both"/>
        <w:rPr>
          <w:rFonts w:ascii="Arial" w:hAnsi="Arial"/>
          <w:sz w:val="16"/>
          <w:szCs w:val="16"/>
        </w:rPr>
      </w:pPr>
    </w:p>
    <w:p w:rsidR="008E33C7" w:rsidRDefault="008E33C7">
      <w:pPr>
        <w:jc w:val="both"/>
        <w:rPr>
          <w:rFonts w:ascii="Arial" w:hAnsi="Arial"/>
        </w:rPr>
      </w:pPr>
      <w:r>
        <w:rPr>
          <w:rFonts w:ascii="Arial" w:hAnsi="Arial"/>
        </w:rPr>
        <w:t>III.- Notificación de la existencia de personas que requieren de asistencia social cuando éstas se encuentren impedidas de solicitar auxilio por sí mismas;</w:t>
      </w:r>
    </w:p>
    <w:p w:rsidR="008E33C7" w:rsidRPr="000979E3" w:rsidRDefault="008E33C7">
      <w:pPr>
        <w:jc w:val="both"/>
        <w:rPr>
          <w:rFonts w:ascii="Arial" w:hAnsi="Arial"/>
          <w:sz w:val="16"/>
          <w:szCs w:val="16"/>
        </w:rPr>
      </w:pPr>
    </w:p>
    <w:p w:rsidR="008E33C7" w:rsidRDefault="008E33C7">
      <w:pPr>
        <w:jc w:val="both"/>
        <w:rPr>
          <w:rFonts w:ascii="Arial" w:hAnsi="Arial"/>
        </w:rPr>
      </w:pPr>
      <w:r>
        <w:rPr>
          <w:rFonts w:ascii="Arial" w:hAnsi="Arial"/>
        </w:rPr>
        <w:t>IV.- Formulación de sugerencias para mejorar los servicios de asistencia social; y</w:t>
      </w:r>
    </w:p>
    <w:p w:rsidR="008E33C7" w:rsidRPr="000979E3" w:rsidRDefault="008E33C7">
      <w:pPr>
        <w:jc w:val="both"/>
        <w:rPr>
          <w:rFonts w:ascii="Arial" w:hAnsi="Arial"/>
          <w:sz w:val="16"/>
          <w:szCs w:val="16"/>
        </w:rPr>
      </w:pPr>
    </w:p>
    <w:p w:rsidR="008E33C7" w:rsidRDefault="008E33C7">
      <w:pPr>
        <w:jc w:val="both"/>
        <w:rPr>
          <w:rFonts w:ascii="Arial" w:hAnsi="Arial"/>
        </w:rPr>
      </w:pPr>
      <w:r>
        <w:rPr>
          <w:rFonts w:ascii="Arial" w:hAnsi="Arial"/>
        </w:rPr>
        <w:t>V.- Otras actividades que coadyuven a la protección de la salud.</w:t>
      </w:r>
    </w:p>
    <w:p w:rsidR="009E798C" w:rsidRPr="000979E3" w:rsidRDefault="009E798C">
      <w:pPr>
        <w:jc w:val="both"/>
        <w:rPr>
          <w:rFonts w:ascii="Arial" w:hAnsi="Arial"/>
          <w:sz w:val="16"/>
          <w:szCs w:val="16"/>
        </w:rPr>
      </w:pPr>
    </w:p>
    <w:p w:rsidR="009E798C" w:rsidRDefault="009E798C" w:rsidP="009E798C">
      <w:pPr>
        <w:autoSpaceDE w:val="0"/>
        <w:autoSpaceDN w:val="0"/>
        <w:adjustRightInd w:val="0"/>
        <w:jc w:val="both"/>
        <w:rPr>
          <w:rFonts w:ascii="Arial" w:hAnsi="Arial" w:cs="Arial"/>
          <w:spacing w:val="-4"/>
        </w:rPr>
      </w:pPr>
      <w:r w:rsidRPr="0043467F">
        <w:rPr>
          <w:rFonts w:ascii="Arial" w:hAnsi="Arial" w:cs="Arial"/>
          <w:b/>
          <w:spacing w:val="-4"/>
        </w:rPr>
        <w:t xml:space="preserve">ARTÍCULO 51.- </w:t>
      </w:r>
      <w:r w:rsidRPr="0043467F">
        <w:rPr>
          <w:rFonts w:ascii="Arial" w:hAnsi="Arial" w:cs="Arial"/>
          <w:spacing w:val="-4"/>
        </w:rPr>
        <w:t>El Ejecutivo del Estado publicará, a través del Organismo, la información relativa a los programas de asistencia social.</w:t>
      </w:r>
    </w:p>
    <w:p w:rsidR="009E798C" w:rsidRPr="000979E3" w:rsidRDefault="009E798C" w:rsidP="009E798C">
      <w:pPr>
        <w:autoSpaceDE w:val="0"/>
        <w:autoSpaceDN w:val="0"/>
        <w:adjustRightInd w:val="0"/>
        <w:jc w:val="both"/>
        <w:rPr>
          <w:rFonts w:ascii="Arial" w:hAnsi="Arial" w:cs="Arial"/>
          <w:b/>
          <w:spacing w:val="-4"/>
          <w:sz w:val="16"/>
          <w:szCs w:val="16"/>
        </w:rPr>
      </w:pPr>
    </w:p>
    <w:p w:rsidR="009E798C" w:rsidRPr="0043467F" w:rsidRDefault="009E798C" w:rsidP="009E798C">
      <w:pPr>
        <w:autoSpaceDE w:val="0"/>
        <w:autoSpaceDN w:val="0"/>
        <w:adjustRightInd w:val="0"/>
        <w:jc w:val="both"/>
        <w:rPr>
          <w:rFonts w:ascii="Arial" w:hAnsi="Arial" w:cs="Arial"/>
          <w:b/>
          <w:spacing w:val="-4"/>
        </w:rPr>
      </w:pPr>
      <w:r w:rsidRPr="0043467F">
        <w:rPr>
          <w:rFonts w:ascii="Arial" w:hAnsi="Arial" w:cs="Arial"/>
          <w:b/>
          <w:spacing w:val="-4"/>
        </w:rPr>
        <w:t xml:space="preserve">ARTÍCULO 52.- </w:t>
      </w:r>
      <w:r w:rsidRPr="0043467F">
        <w:rPr>
          <w:rFonts w:ascii="Arial" w:hAnsi="Arial" w:cs="Arial"/>
          <w:spacing w:val="-4"/>
        </w:rPr>
        <w:t>En aras de contribuir con la transparencia del uso y destino de los recursos del Estado y los municipios, la publicidad y la información relativa a los programas de asistencia social deberán identificarse con el escudo del Estado de Tamaulipas y del Municipio respectivo, e incluir la leyenda: "Este programa es público y ajeno a cualquier partido político. Queda Prohibido su uso para fines distintos a la asistencia social".</w:t>
      </w:r>
    </w:p>
    <w:p w:rsidR="008E33C7" w:rsidRPr="000979E3" w:rsidRDefault="008E33C7">
      <w:pPr>
        <w:jc w:val="both"/>
        <w:rPr>
          <w:rFonts w:ascii="Arial" w:hAnsi="Arial"/>
          <w:sz w:val="16"/>
          <w:szCs w:val="16"/>
        </w:rPr>
      </w:pPr>
    </w:p>
    <w:p w:rsidR="008E33C7" w:rsidRPr="00E16D5D" w:rsidRDefault="008E33C7">
      <w:pPr>
        <w:jc w:val="center"/>
        <w:rPr>
          <w:rFonts w:ascii="Arial" w:hAnsi="Arial"/>
          <w:b/>
          <w:bCs/>
          <w:lang w:val="en-US"/>
        </w:rPr>
      </w:pPr>
      <w:r w:rsidRPr="00E16D5D">
        <w:rPr>
          <w:rFonts w:ascii="Arial" w:hAnsi="Arial"/>
          <w:b/>
          <w:bCs/>
          <w:lang w:val="en-US"/>
        </w:rPr>
        <w:t>T</w:t>
      </w:r>
      <w:r w:rsidR="00E16D5D" w:rsidRPr="00E16D5D">
        <w:rPr>
          <w:rFonts w:ascii="Arial" w:hAnsi="Arial"/>
          <w:b/>
          <w:bCs/>
          <w:lang w:val="en-US"/>
        </w:rPr>
        <w:t xml:space="preserve"> </w:t>
      </w:r>
      <w:r w:rsidRPr="00E16D5D">
        <w:rPr>
          <w:rFonts w:ascii="Arial" w:hAnsi="Arial"/>
          <w:b/>
          <w:bCs/>
          <w:lang w:val="en-US"/>
        </w:rPr>
        <w:t>R</w:t>
      </w:r>
      <w:r w:rsidR="00E16D5D" w:rsidRPr="00E16D5D">
        <w:rPr>
          <w:rFonts w:ascii="Arial" w:hAnsi="Arial"/>
          <w:b/>
          <w:bCs/>
          <w:lang w:val="en-US"/>
        </w:rPr>
        <w:t xml:space="preserve"> </w:t>
      </w:r>
      <w:r w:rsidRPr="00E16D5D">
        <w:rPr>
          <w:rFonts w:ascii="Arial" w:hAnsi="Arial"/>
          <w:b/>
          <w:bCs/>
          <w:lang w:val="en-US"/>
        </w:rPr>
        <w:t>A</w:t>
      </w:r>
      <w:r w:rsidR="00E16D5D" w:rsidRPr="00E16D5D">
        <w:rPr>
          <w:rFonts w:ascii="Arial" w:hAnsi="Arial"/>
          <w:b/>
          <w:bCs/>
          <w:lang w:val="en-US"/>
        </w:rPr>
        <w:t xml:space="preserve"> </w:t>
      </w:r>
      <w:r w:rsidRPr="00E16D5D">
        <w:rPr>
          <w:rFonts w:ascii="Arial" w:hAnsi="Arial"/>
          <w:b/>
          <w:bCs/>
          <w:lang w:val="en-US"/>
        </w:rPr>
        <w:t>N</w:t>
      </w:r>
      <w:r w:rsidR="00E16D5D" w:rsidRPr="00E16D5D">
        <w:rPr>
          <w:rFonts w:ascii="Arial" w:hAnsi="Arial"/>
          <w:b/>
          <w:bCs/>
          <w:lang w:val="en-US"/>
        </w:rPr>
        <w:t xml:space="preserve"> </w:t>
      </w:r>
      <w:r w:rsidRPr="00E16D5D">
        <w:rPr>
          <w:rFonts w:ascii="Arial" w:hAnsi="Arial"/>
          <w:b/>
          <w:bCs/>
          <w:lang w:val="en-US"/>
        </w:rPr>
        <w:t>S</w:t>
      </w:r>
      <w:r w:rsidR="00E16D5D" w:rsidRPr="00E16D5D">
        <w:rPr>
          <w:rFonts w:ascii="Arial" w:hAnsi="Arial"/>
          <w:b/>
          <w:bCs/>
          <w:lang w:val="en-US"/>
        </w:rPr>
        <w:t xml:space="preserve"> </w:t>
      </w:r>
      <w:r w:rsidRPr="00E16D5D">
        <w:rPr>
          <w:rFonts w:ascii="Arial" w:hAnsi="Arial"/>
          <w:b/>
          <w:bCs/>
          <w:lang w:val="en-US"/>
        </w:rPr>
        <w:t>I</w:t>
      </w:r>
      <w:r w:rsidR="00E16D5D" w:rsidRPr="00E16D5D">
        <w:rPr>
          <w:rFonts w:ascii="Arial" w:hAnsi="Arial"/>
          <w:b/>
          <w:bCs/>
          <w:lang w:val="en-US"/>
        </w:rPr>
        <w:t xml:space="preserve"> </w:t>
      </w:r>
      <w:r w:rsidRPr="00E16D5D">
        <w:rPr>
          <w:rFonts w:ascii="Arial" w:hAnsi="Arial"/>
          <w:b/>
          <w:bCs/>
          <w:lang w:val="en-US"/>
        </w:rPr>
        <w:t>T</w:t>
      </w:r>
      <w:r w:rsidR="00E16D5D" w:rsidRPr="00E16D5D">
        <w:rPr>
          <w:rFonts w:ascii="Arial" w:hAnsi="Arial"/>
          <w:b/>
          <w:bCs/>
          <w:lang w:val="en-US"/>
        </w:rPr>
        <w:t xml:space="preserve"> </w:t>
      </w:r>
      <w:r w:rsidRPr="00E16D5D">
        <w:rPr>
          <w:rFonts w:ascii="Arial" w:hAnsi="Arial"/>
          <w:b/>
          <w:bCs/>
          <w:lang w:val="en-US"/>
        </w:rPr>
        <w:t>O</w:t>
      </w:r>
      <w:r w:rsidR="00E16D5D" w:rsidRPr="00E16D5D">
        <w:rPr>
          <w:rFonts w:ascii="Arial" w:hAnsi="Arial"/>
          <w:b/>
          <w:bCs/>
          <w:lang w:val="en-US"/>
        </w:rPr>
        <w:t xml:space="preserve"> </w:t>
      </w:r>
      <w:r w:rsidRPr="00E16D5D">
        <w:rPr>
          <w:rFonts w:ascii="Arial" w:hAnsi="Arial"/>
          <w:b/>
          <w:bCs/>
          <w:lang w:val="en-US"/>
        </w:rPr>
        <w:t>R</w:t>
      </w:r>
      <w:r w:rsidR="00E16D5D" w:rsidRPr="00E16D5D">
        <w:rPr>
          <w:rFonts w:ascii="Arial" w:hAnsi="Arial"/>
          <w:b/>
          <w:bCs/>
          <w:lang w:val="en-US"/>
        </w:rPr>
        <w:t xml:space="preserve"> </w:t>
      </w:r>
      <w:r w:rsidRPr="00E16D5D">
        <w:rPr>
          <w:rFonts w:ascii="Arial" w:hAnsi="Arial"/>
          <w:b/>
          <w:bCs/>
          <w:lang w:val="en-US"/>
        </w:rPr>
        <w:t>I</w:t>
      </w:r>
      <w:r w:rsidR="00E16D5D" w:rsidRPr="00E16D5D">
        <w:rPr>
          <w:rFonts w:ascii="Arial" w:hAnsi="Arial"/>
          <w:b/>
          <w:bCs/>
          <w:lang w:val="en-US"/>
        </w:rPr>
        <w:t xml:space="preserve"> </w:t>
      </w:r>
      <w:r w:rsidRPr="00E16D5D">
        <w:rPr>
          <w:rFonts w:ascii="Arial" w:hAnsi="Arial"/>
          <w:b/>
          <w:bCs/>
          <w:lang w:val="en-US"/>
        </w:rPr>
        <w:t>O</w:t>
      </w:r>
      <w:r w:rsidR="00E16D5D" w:rsidRPr="00E16D5D">
        <w:rPr>
          <w:rFonts w:ascii="Arial" w:hAnsi="Arial"/>
          <w:b/>
          <w:bCs/>
          <w:lang w:val="en-US"/>
        </w:rPr>
        <w:t xml:space="preserve"> S</w:t>
      </w:r>
    </w:p>
    <w:p w:rsidR="008E33C7" w:rsidRPr="000979E3" w:rsidRDefault="008E33C7">
      <w:pPr>
        <w:jc w:val="center"/>
        <w:rPr>
          <w:rFonts w:ascii="Arial" w:hAnsi="Arial"/>
          <w:sz w:val="12"/>
          <w:szCs w:val="12"/>
          <w:lang w:val="en-US"/>
        </w:rPr>
      </w:pPr>
    </w:p>
    <w:p w:rsidR="008E33C7" w:rsidRDefault="008E33C7">
      <w:pPr>
        <w:jc w:val="both"/>
        <w:rPr>
          <w:rFonts w:ascii="Arial" w:hAnsi="Arial"/>
        </w:rPr>
      </w:pPr>
      <w:r>
        <w:rPr>
          <w:rFonts w:ascii="Arial" w:hAnsi="Arial"/>
          <w:b/>
          <w:bCs/>
        </w:rPr>
        <w:t>PRIMERO.-</w:t>
      </w:r>
      <w:r>
        <w:rPr>
          <w:rFonts w:ascii="Arial" w:hAnsi="Arial"/>
        </w:rPr>
        <w:t xml:space="preserve"> Esta Ley entrará en vigor el día siguiente de su publicación en el Periódico Oficial del Estado</w:t>
      </w:r>
      <w:r w:rsidR="00E16D5D">
        <w:rPr>
          <w:rFonts w:ascii="Arial" w:hAnsi="Arial"/>
        </w:rPr>
        <w:t>.</w:t>
      </w:r>
    </w:p>
    <w:p w:rsidR="008E33C7" w:rsidRPr="000979E3" w:rsidRDefault="008E33C7">
      <w:pPr>
        <w:jc w:val="both"/>
        <w:rPr>
          <w:rFonts w:ascii="Arial" w:hAnsi="Arial"/>
          <w:sz w:val="12"/>
          <w:szCs w:val="12"/>
        </w:rPr>
      </w:pPr>
    </w:p>
    <w:p w:rsidR="008E33C7" w:rsidRDefault="008E33C7">
      <w:pPr>
        <w:jc w:val="both"/>
        <w:rPr>
          <w:rFonts w:ascii="Arial" w:hAnsi="Arial"/>
        </w:rPr>
      </w:pPr>
      <w:r>
        <w:rPr>
          <w:rFonts w:ascii="Arial" w:hAnsi="Arial"/>
          <w:b/>
          <w:bCs/>
        </w:rPr>
        <w:t>SEGUNDO.-</w:t>
      </w:r>
      <w:r>
        <w:rPr>
          <w:rFonts w:ascii="Arial" w:hAnsi="Arial"/>
        </w:rPr>
        <w:t xml:space="preserve"> El Organismo denominado Sistema para el Desarrollo Integral de </w:t>
      </w:r>
      <w:smartTag w:uri="urn:schemas-microsoft-com:office:smarttags" w:element="PersonName">
        <w:smartTagPr>
          <w:attr w:name="ProductID" w:val="la Familia"/>
        </w:smartTagPr>
        <w:r>
          <w:rPr>
            <w:rFonts w:ascii="Arial" w:hAnsi="Arial"/>
          </w:rPr>
          <w:t>la Familia</w:t>
        </w:r>
      </w:smartTag>
      <w:r>
        <w:rPr>
          <w:rFonts w:ascii="Arial" w:hAnsi="Arial"/>
        </w:rPr>
        <w:t xml:space="preserve"> del Estado de Tamaulipas, creado por Decreto No. 280 del 4 de marzo de 1977, publicado en el Periódico Oficial del Estado el 12 de marzo del mismo año, se sujetar</w:t>
      </w:r>
      <w:r w:rsidR="00E16D5D">
        <w:rPr>
          <w:rFonts w:ascii="Arial" w:hAnsi="Arial"/>
        </w:rPr>
        <w:t>á</w:t>
      </w:r>
      <w:r>
        <w:rPr>
          <w:rFonts w:ascii="Arial" w:hAnsi="Arial"/>
        </w:rPr>
        <w:t xml:space="preserve"> a </w:t>
      </w:r>
      <w:r w:rsidR="00E16D5D">
        <w:rPr>
          <w:rFonts w:ascii="Arial" w:hAnsi="Arial"/>
        </w:rPr>
        <w:t xml:space="preserve">las </w:t>
      </w:r>
      <w:r>
        <w:rPr>
          <w:rFonts w:ascii="Arial" w:hAnsi="Arial"/>
        </w:rPr>
        <w:t>disposiciones de esta Ley</w:t>
      </w:r>
      <w:r w:rsidR="00E16D5D">
        <w:rPr>
          <w:rFonts w:ascii="Arial" w:hAnsi="Arial"/>
        </w:rPr>
        <w:t>.</w:t>
      </w:r>
    </w:p>
    <w:p w:rsidR="008E33C7" w:rsidRPr="000979E3" w:rsidRDefault="008E33C7">
      <w:pPr>
        <w:jc w:val="both"/>
        <w:rPr>
          <w:rFonts w:ascii="Arial" w:hAnsi="Arial"/>
          <w:sz w:val="12"/>
          <w:szCs w:val="12"/>
        </w:rPr>
      </w:pPr>
    </w:p>
    <w:p w:rsidR="008E33C7" w:rsidRDefault="008E33C7">
      <w:pPr>
        <w:jc w:val="both"/>
        <w:rPr>
          <w:rFonts w:ascii="Arial" w:hAnsi="Arial"/>
        </w:rPr>
      </w:pPr>
      <w:r>
        <w:rPr>
          <w:rFonts w:ascii="Arial" w:hAnsi="Arial"/>
          <w:b/>
          <w:bCs/>
        </w:rPr>
        <w:t>TERCERO.-</w:t>
      </w:r>
      <w:r>
        <w:rPr>
          <w:rFonts w:ascii="Arial" w:hAnsi="Arial"/>
        </w:rPr>
        <w:t xml:space="preserve"> Se derogan todas las disposiciones que se opongan a lo dispuesto por la presente Ley.</w:t>
      </w:r>
    </w:p>
    <w:p w:rsidR="008E33C7" w:rsidRPr="000979E3" w:rsidRDefault="008E33C7">
      <w:pPr>
        <w:jc w:val="both"/>
        <w:rPr>
          <w:rFonts w:ascii="Arial" w:hAnsi="Arial"/>
          <w:sz w:val="12"/>
          <w:szCs w:val="12"/>
        </w:rPr>
      </w:pPr>
    </w:p>
    <w:p w:rsidR="00026076" w:rsidRPr="00026076" w:rsidRDefault="008E33C7" w:rsidP="00026076">
      <w:pPr>
        <w:jc w:val="center"/>
        <w:rPr>
          <w:rFonts w:ascii="Arial" w:hAnsi="Arial"/>
        </w:rPr>
      </w:pPr>
      <w:r w:rsidRPr="00026076">
        <w:rPr>
          <w:rFonts w:ascii="Arial" w:hAnsi="Arial"/>
        </w:rPr>
        <w:t>SAL</w:t>
      </w:r>
      <w:r w:rsidR="006851E9" w:rsidRPr="00026076">
        <w:rPr>
          <w:rFonts w:ascii="Arial" w:hAnsi="Arial"/>
        </w:rPr>
        <w:t>Ó</w:t>
      </w:r>
      <w:r w:rsidRPr="00026076">
        <w:rPr>
          <w:rFonts w:ascii="Arial" w:hAnsi="Arial"/>
        </w:rPr>
        <w:t xml:space="preserve">N DE SESIONES DEL H. CONGRESO DEL </w:t>
      </w:r>
      <w:r w:rsidR="00026076" w:rsidRPr="00026076">
        <w:rPr>
          <w:rFonts w:ascii="Arial" w:hAnsi="Arial"/>
        </w:rPr>
        <w:t>ESTADO.</w:t>
      </w:r>
    </w:p>
    <w:p w:rsidR="00026076" w:rsidRPr="000979E3" w:rsidRDefault="00026076">
      <w:pPr>
        <w:jc w:val="both"/>
        <w:rPr>
          <w:rFonts w:ascii="Arial" w:hAnsi="Arial"/>
          <w:sz w:val="12"/>
          <w:szCs w:val="12"/>
        </w:rPr>
      </w:pPr>
    </w:p>
    <w:p w:rsidR="008E33C7" w:rsidRDefault="008E33C7">
      <w:pPr>
        <w:jc w:val="both"/>
        <w:rPr>
          <w:rFonts w:ascii="Arial" w:hAnsi="Arial"/>
          <w:b/>
        </w:rPr>
      </w:pPr>
      <w:r w:rsidRPr="00026076">
        <w:rPr>
          <w:rFonts w:ascii="Arial" w:hAnsi="Arial"/>
        </w:rPr>
        <w:t xml:space="preserve">Cd. Victoria, </w:t>
      </w:r>
      <w:proofErr w:type="spellStart"/>
      <w:r w:rsidRPr="00026076">
        <w:rPr>
          <w:rFonts w:ascii="Arial" w:hAnsi="Arial"/>
        </w:rPr>
        <w:t>Tam</w:t>
      </w:r>
      <w:proofErr w:type="spellEnd"/>
      <w:r w:rsidRPr="00026076">
        <w:rPr>
          <w:rFonts w:ascii="Arial" w:hAnsi="Arial"/>
        </w:rPr>
        <w:t>., a 24 de septiembre de 1986.- Diputado Presidente, AGUST</w:t>
      </w:r>
      <w:r w:rsidR="008864D9" w:rsidRPr="00026076">
        <w:rPr>
          <w:rFonts w:ascii="Arial" w:hAnsi="Arial"/>
        </w:rPr>
        <w:t>Í</w:t>
      </w:r>
      <w:r w:rsidRPr="00026076">
        <w:rPr>
          <w:rFonts w:ascii="Arial" w:hAnsi="Arial"/>
        </w:rPr>
        <w:t>N LOA S</w:t>
      </w:r>
      <w:r w:rsidR="006851E9" w:rsidRPr="00026076">
        <w:rPr>
          <w:rFonts w:ascii="Arial" w:hAnsi="Arial"/>
        </w:rPr>
        <w:t>Á</w:t>
      </w:r>
      <w:r w:rsidRPr="00026076">
        <w:rPr>
          <w:rFonts w:ascii="Arial" w:hAnsi="Arial"/>
        </w:rPr>
        <w:t>NCHEZ.- Diputado Secretario. LIC. RIGOBERTO GARC</w:t>
      </w:r>
      <w:r w:rsidR="006851E9" w:rsidRPr="00026076">
        <w:rPr>
          <w:rFonts w:ascii="Arial" w:hAnsi="Arial"/>
        </w:rPr>
        <w:t>Í</w:t>
      </w:r>
      <w:r w:rsidRPr="00026076">
        <w:rPr>
          <w:rFonts w:ascii="Arial" w:hAnsi="Arial"/>
        </w:rPr>
        <w:t xml:space="preserve">A </w:t>
      </w:r>
      <w:proofErr w:type="spellStart"/>
      <w:r w:rsidRPr="00026076">
        <w:rPr>
          <w:rFonts w:ascii="Arial" w:hAnsi="Arial"/>
        </w:rPr>
        <w:t>GARC</w:t>
      </w:r>
      <w:r w:rsidR="006851E9" w:rsidRPr="00026076">
        <w:rPr>
          <w:rFonts w:ascii="Arial" w:hAnsi="Arial"/>
        </w:rPr>
        <w:t>Í</w:t>
      </w:r>
      <w:r w:rsidRPr="00026076">
        <w:rPr>
          <w:rFonts w:ascii="Arial" w:hAnsi="Arial"/>
        </w:rPr>
        <w:t>A</w:t>
      </w:r>
      <w:proofErr w:type="spellEnd"/>
      <w:r w:rsidRPr="00026076">
        <w:rPr>
          <w:rFonts w:ascii="Arial" w:hAnsi="Arial"/>
        </w:rPr>
        <w:t>.- Diputado Secretario, JOS</w:t>
      </w:r>
      <w:r w:rsidR="006851E9" w:rsidRPr="00026076">
        <w:rPr>
          <w:rFonts w:ascii="Arial" w:hAnsi="Arial"/>
        </w:rPr>
        <w:t>É</w:t>
      </w:r>
      <w:r w:rsidRPr="00026076">
        <w:rPr>
          <w:rFonts w:ascii="Arial" w:hAnsi="Arial"/>
        </w:rPr>
        <w:t xml:space="preserve"> GUADALUPE PUGA GARC</w:t>
      </w:r>
      <w:r w:rsidR="006851E9" w:rsidRPr="00026076">
        <w:rPr>
          <w:rFonts w:ascii="Arial" w:hAnsi="Arial"/>
        </w:rPr>
        <w:t>Í</w:t>
      </w:r>
      <w:r w:rsidRPr="00026076">
        <w:rPr>
          <w:rFonts w:ascii="Arial" w:hAnsi="Arial"/>
        </w:rPr>
        <w:t>A.- Rúbricas</w:t>
      </w:r>
      <w:r>
        <w:rPr>
          <w:rFonts w:ascii="Arial" w:hAnsi="Arial"/>
        </w:rPr>
        <w:t>.</w:t>
      </w:r>
    </w:p>
    <w:p w:rsidR="008E33C7" w:rsidRPr="000979E3" w:rsidRDefault="008E33C7">
      <w:pPr>
        <w:jc w:val="both"/>
        <w:rPr>
          <w:rFonts w:ascii="Arial" w:hAnsi="Arial"/>
          <w:sz w:val="12"/>
          <w:szCs w:val="12"/>
        </w:rPr>
      </w:pPr>
    </w:p>
    <w:p w:rsidR="008E33C7" w:rsidRDefault="008E33C7">
      <w:pPr>
        <w:jc w:val="both"/>
        <w:rPr>
          <w:rFonts w:ascii="Arial" w:hAnsi="Arial"/>
        </w:rPr>
      </w:pPr>
      <w:r>
        <w:rPr>
          <w:rFonts w:ascii="Arial" w:hAnsi="Arial"/>
        </w:rPr>
        <w:t>Por tanto</w:t>
      </w:r>
      <w:r w:rsidR="007566BE">
        <w:rPr>
          <w:rFonts w:ascii="Arial" w:hAnsi="Arial"/>
        </w:rPr>
        <w:t>,</w:t>
      </w:r>
      <w:r>
        <w:rPr>
          <w:rFonts w:ascii="Arial" w:hAnsi="Arial"/>
        </w:rPr>
        <w:t xml:space="preserve"> mando se imprima, publique, circule y se le d</w:t>
      </w:r>
      <w:r w:rsidR="00575B91">
        <w:rPr>
          <w:rFonts w:ascii="Arial" w:hAnsi="Arial"/>
        </w:rPr>
        <w:t>é</w:t>
      </w:r>
      <w:r>
        <w:rPr>
          <w:rFonts w:ascii="Arial" w:hAnsi="Arial"/>
        </w:rPr>
        <w:t xml:space="preserve"> el debido cumplimiento.</w:t>
      </w:r>
    </w:p>
    <w:p w:rsidR="008E33C7" w:rsidRPr="000979E3" w:rsidRDefault="008E33C7">
      <w:pPr>
        <w:jc w:val="both"/>
        <w:rPr>
          <w:rFonts w:ascii="Arial" w:hAnsi="Arial"/>
          <w:sz w:val="12"/>
          <w:szCs w:val="12"/>
        </w:rPr>
      </w:pPr>
    </w:p>
    <w:p w:rsidR="0016304B" w:rsidRDefault="008E33C7" w:rsidP="000979E3">
      <w:pPr>
        <w:jc w:val="both"/>
        <w:rPr>
          <w:rFonts w:ascii="Arial" w:hAnsi="Arial"/>
        </w:rPr>
      </w:pPr>
      <w:r>
        <w:rPr>
          <w:rFonts w:ascii="Arial" w:hAnsi="Arial"/>
        </w:rPr>
        <w:t>Dado en la residencia del Poder Ejecutivo, en Ciudad Victoria, capital del Estado de Tamaulipas, a los treinta días del mes de septiembre de mil novecientos ochenta y seis.- El Gobernador Constitucional del Estado, DR. EMILIO MART</w:t>
      </w:r>
      <w:r w:rsidR="006851E9">
        <w:rPr>
          <w:rFonts w:ascii="Arial" w:hAnsi="Arial"/>
        </w:rPr>
        <w:t>Í</w:t>
      </w:r>
      <w:r>
        <w:rPr>
          <w:rFonts w:ascii="Arial" w:hAnsi="Arial"/>
        </w:rPr>
        <w:t>NEZ MANAUTOU.- El Secretario General de Gobierno, LIC. ROBERTO PERALES MEL</w:t>
      </w:r>
      <w:r w:rsidR="006851E9">
        <w:rPr>
          <w:rFonts w:ascii="Arial" w:hAnsi="Arial"/>
        </w:rPr>
        <w:t>É</w:t>
      </w:r>
      <w:r>
        <w:rPr>
          <w:rFonts w:ascii="Arial" w:hAnsi="Arial"/>
        </w:rPr>
        <w:t>NDEZ.- Rúbrica</w:t>
      </w:r>
      <w:r w:rsidR="00575B91">
        <w:rPr>
          <w:rFonts w:ascii="Arial" w:hAnsi="Arial"/>
        </w:rPr>
        <w:t>s</w:t>
      </w:r>
      <w:r>
        <w:rPr>
          <w:rFonts w:ascii="Arial" w:hAnsi="Arial"/>
        </w:rPr>
        <w:t>.</w:t>
      </w:r>
      <w:r w:rsidR="0016304B">
        <w:br w:type="page"/>
      </w:r>
    </w:p>
    <w:p w:rsidR="0016304B" w:rsidRPr="0066676B" w:rsidRDefault="0016304B" w:rsidP="0016304B">
      <w:pPr>
        <w:pStyle w:val="Textoindependiente"/>
        <w:jc w:val="center"/>
        <w:rPr>
          <w:rFonts w:cs="Arial"/>
          <w:b/>
        </w:rPr>
      </w:pPr>
      <w:r w:rsidRPr="0066676B">
        <w:rPr>
          <w:rFonts w:cs="Arial"/>
          <w:b/>
        </w:rPr>
        <w:lastRenderedPageBreak/>
        <w:t>ARTÍCULOS TRANSITORIOS DE DECRETOS DE REFORMAS, A PARTIR DE LA EXPEDICIÓN DE LA PRESENTE LEY.</w:t>
      </w:r>
    </w:p>
    <w:p w:rsidR="0016304B" w:rsidRDefault="0016304B">
      <w:pPr>
        <w:pStyle w:val="Textoindependiente"/>
        <w:ind w:left="709"/>
      </w:pPr>
    </w:p>
    <w:p w:rsidR="0016304B" w:rsidRPr="0044757B" w:rsidRDefault="0016304B" w:rsidP="0016304B">
      <w:pPr>
        <w:numPr>
          <w:ilvl w:val="0"/>
          <w:numId w:val="8"/>
        </w:numPr>
        <w:ind w:left="709" w:hanging="709"/>
        <w:jc w:val="both"/>
        <w:rPr>
          <w:rFonts w:ascii="Arial" w:hAnsi="Arial" w:cs="Arial"/>
          <w:b/>
        </w:rPr>
      </w:pPr>
      <w:r w:rsidRPr="0044757B">
        <w:rPr>
          <w:rFonts w:ascii="Arial" w:hAnsi="Arial" w:cs="Arial"/>
          <w:b/>
        </w:rPr>
        <w:t>AR</w:t>
      </w:r>
      <w:r>
        <w:rPr>
          <w:rFonts w:ascii="Arial" w:hAnsi="Arial" w:cs="Arial"/>
          <w:b/>
        </w:rPr>
        <w:t>TÍ</w:t>
      </w:r>
      <w:r w:rsidRPr="0044757B">
        <w:rPr>
          <w:rFonts w:ascii="Arial" w:hAnsi="Arial" w:cs="Arial"/>
          <w:b/>
        </w:rPr>
        <w:t>CULOS TRANSITORIOS DEL DECRETO N</w:t>
      </w:r>
      <w:r>
        <w:rPr>
          <w:rFonts w:ascii="Arial" w:hAnsi="Arial" w:cs="Arial"/>
          <w:b/>
        </w:rPr>
        <w:t>o.</w:t>
      </w:r>
      <w:r w:rsidRPr="0044757B">
        <w:rPr>
          <w:rFonts w:ascii="Arial" w:hAnsi="Arial" w:cs="Arial"/>
          <w:b/>
        </w:rPr>
        <w:t xml:space="preserve"> </w:t>
      </w:r>
      <w:r>
        <w:rPr>
          <w:rFonts w:ascii="Arial" w:hAnsi="Arial" w:cs="Arial"/>
          <w:b/>
        </w:rPr>
        <w:t>604</w:t>
      </w:r>
      <w:r w:rsidRPr="0044757B">
        <w:rPr>
          <w:rFonts w:ascii="Arial" w:hAnsi="Arial" w:cs="Arial"/>
          <w:b/>
        </w:rPr>
        <w:t xml:space="preserve">, DEL </w:t>
      </w:r>
      <w:r>
        <w:rPr>
          <w:rFonts w:ascii="Arial" w:hAnsi="Arial" w:cs="Arial"/>
          <w:b/>
        </w:rPr>
        <w:t>11</w:t>
      </w:r>
      <w:r w:rsidRPr="0044757B">
        <w:rPr>
          <w:rFonts w:ascii="Arial" w:hAnsi="Arial" w:cs="Arial"/>
          <w:b/>
        </w:rPr>
        <w:t xml:space="preserve"> DE </w:t>
      </w:r>
      <w:r>
        <w:rPr>
          <w:rFonts w:ascii="Arial" w:hAnsi="Arial" w:cs="Arial"/>
          <w:b/>
        </w:rPr>
        <w:t>DICIEMBRE</w:t>
      </w:r>
      <w:r w:rsidRPr="0044757B">
        <w:rPr>
          <w:rFonts w:ascii="Arial" w:hAnsi="Arial" w:cs="Arial"/>
          <w:b/>
        </w:rPr>
        <w:t xml:space="preserve"> DE 200</w:t>
      </w:r>
      <w:r>
        <w:rPr>
          <w:rFonts w:ascii="Arial" w:hAnsi="Arial" w:cs="Arial"/>
          <w:b/>
        </w:rPr>
        <w:t>1 Y PUBLICADO EN EL PERIÓ</w:t>
      </w:r>
      <w:r w:rsidRPr="0044757B">
        <w:rPr>
          <w:rFonts w:ascii="Arial" w:hAnsi="Arial" w:cs="Arial"/>
          <w:b/>
        </w:rPr>
        <w:t>DICO OFICIAL N</w:t>
      </w:r>
      <w:r w:rsidR="004E3656">
        <w:rPr>
          <w:rFonts w:ascii="Arial" w:hAnsi="Arial" w:cs="Arial"/>
          <w:b/>
        </w:rPr>
        <w:t xml:space="preserve">o. </w:t>
      </w:r>
      <w:r w:rsidRPr="0044757B">
        <w:rPr>
          <w:rFonts w:ascii="Arial" w:hAnsi="Arial" w:cs="Arial"/>
          <w:b/>
        </w:rPr>
        <w:t>1</w:t>
      </w:r>
      <w:r w:rsidR="004E3656">
        <w:rPr>
          <w:rFonts w:ascii="Arial" w:hAnsi="Arial" w:cs="Arial"/>
          <w:b/>
        </w:rPr>
        <w:t>54</w:t>
      </w:r>
      <w:r w:rsidRPr="0044757B">
        <w:rPr>
          <w:rFonts w:ascii="Arial" w:hAnsi="Arial" w:cs="Arial"/>
          <w:b/>
        </w:rPr>
        <w:t xml:space="preserve">, DEL </w:t>
      </w:r>
      <w:r w:rsidR="004E3656">
        <w:rPr>
          <w:rFonts w:ascii="Arial" w:hAnsi="Arial" w:cs="Arial"/>
          <w:b/>
        </w:rPr>
        <w:t>25</w:t>
      </w:r>
      <w:r w:rsidRPr="0044757B">
        <w:rPr>
          <w:rFonts w:ascii="Arial" w:hAnsi="Arial" w:cs="Arial"/>
          <w:b/>
        </w:rPr>
        <w:t xml:space="preserve"> DE </w:t>
      </w:r>
      <w:r w:rsidR="004E3656">
        <w:rPr>
          <w:rFonts w:ascii="Arial" w:hAnsi="Arial" w:cs="Arial"/>
          <w:b/>
        </w:rPr>
        <w:t>DICIEMBRE</w:t>
      </w:r>
      <w:r w:rsidRPr="0044757B">
        <w:rPr>
          <w:rFonts w:ascii="Arial" w:hAnsi="Arial" w:cs="Arial"/>
          <w:b/>
        </w:rPr>
        <w:t xml:space="preserve"> DE 200</w:t>
      </w:r>
      <w:r w:rsidR="004E3656">
        <w:rPr>
          <w:rFonts w:ascii="Arial" w:hAnsi="Arial" w:cs="Arial"/>
          <w:b/>
        </w:rPr>
        <w:t>1</w:t>
      </w:r>
      <w:r w:rsidRPr="0044757B">
        <w:rPr>
          <w:rFonts w:ascii="Arial" w:hAnsi="Arial" w:cs="Arial"/>
          <w:b/>
        </w:rPr>
        <w:t>.</w:t>
      </w:r>
    </w:p>
    <w:p w:rsidR="0016304B" w:rsidRDefault="0016304B">
      <w:pPr>
        <w:pStyle w:val="Textoindependiente"/>
        <w:ind w:left="709"/>
      </w:pPr>
    </w:p>
    <w:p w:rsidR="0016304B" w:rsidRDefault="004E3656" w:rsidP="004E3656">
      <w:pPr>
        <w:autoSpaceDE w:val="0"/>
        <w:autoSpaceDN w:val="0"/>
        <w:adjustRightInd w:val="0"/>
        <w:ind w:left="709"/>
        <w:rPr>
          <w:rFonts w:ascii="Arial" w:hAnsi="Arial" w:cs="Arial"/>
          <w:iCs/>
          <w:lang w:val="es-MX" w:eastAsia="es-MX"/>
        </w:rPr>
      </w:pPr>
      <w:r w:rsidRPr="004E3656">
        <w:rPr>
          <w:rFonts w:ascii="Arial" w:hAnsi="Arial" w:cs="Arial"/>
          <w:b/>
          <w:bCs/>
          <w:iCs/>
          <w:lang w:val="es-MX" w:eastAsia="es-MX"/>
        </w:rPr>
        <w:t xml:space="preserve">ARTÍCULO ÚNICO.- </w:t>
      </w:r>
      <w:r w:rsidRPr="004E3656">
        <w:rPr>
          <w:rFonts w:ascii="Arial" w:hAnsi="Arial" w:cs="Arial"/>
          <w:iCs/>
          <w:lang w:val="es-MX" w:eastAsia="es-MX"/>
        </w:rPr>
        <w:t>El presente Decreto entrará en vigor el día siguiente al de su publicación en el Periódico Oficial del Estado.</w:t>
      </w:r>
    </w:p>
    <w:p w:rsidR="004E3656" w:rsidRDefault="004E3656" w:rsidP="004E3656">
      <w:pPr>
        <w:autoSpaceDE w:val="0"/>
        <w:autoSpaceDN w:val="0"/>
        <w:adjustRightInd w:val="0"/>
        <w:ind w:left="709"/>
      </w:pPr>
    </w:p>
    <w:p w:rsidR="004E3656" w:rsidRPr="0044757B" w:rsidRDefault="004E3656" w:rsidP="004E3656">
      <w:pPr>
        <w:numPr>
          <w:ilvl w:val="0"/>
          <w:numId w:val="8"/>
        </w:numPr>
        <w:ind w:left="709" w:hanging="709"/>
        <w:jc w:val="both"/>
        <w:rPr>
          <w:rFonts w:ascii="Arial" w:hAnsi="Arial" w:cs="Arial"/>
          <w:b/>
        </w:rPr>
      </w:pPr>
      <w:r w:rsidRPr="0044757B">
        <w:rPr>
          <w:rFonts w:ascii="Arial" w:hAnsi="Arial" w:cs="Arial"/>
          <w:b/>
        </w:rPr>
        <w:t>AR</w:t>
      </w:r>
      <w:r>
        <w:rPr>
          <w:rFonts w:ascii="Arial" w:hAnsi="Arial" w:cs="Arial"/>
          <w:b/>
        </w:rPr>
        <w:t>TÍ</w:t>
      </w:r>
      <w:r w:rsidRPr="0044757B">
        <w:rPr>
          <w:rFonts w:ascii="Arial" w:hAnsi="Arial" w:cs="Arial"/>
          <w:b/>
        </w:rPr>
        <w:t>CULOS TRANSITORIOS DEL DECRETO N</w:t>
      </w:r>
      <w:r>
        <w:rPr>
          <w:rFonts w:ascii="Arial" w:hAnsi="Arial" w:cs="Arial"/>
          <w:b/>
        </w:rPr>
        <w:t>o.</w:t>
      </w:r>
      <w:r w:rsidRPr="0044757B">
        <w:rPr>
          <w:rFonts w:ascii="Arial" w:hAnsi="Arial" w:cs="Arial"/>
          <w:b/>
        </w:rPr>
        <w:t xml:space="preserve"> </w:t>
      </w:r>
      <w:r>
        <w:rPr>
          <w:rFonts w:ascii="Arial" w:hAnsi="Arial" w:cs="Arial"/>
          <w:b/>
        </w:rPr>
        <w:t>LIX-563</w:t>
      </w:r>
      <w:r w:rsidRPr="0044757B">
        <w:rPr>
          <w:rFonts w:ascii="Arial" w:hAnsi="Arial" w:cs="Arial"/>
          <w:b/>
        </w:rPr>
        <w:t xml:space="preserve">, DEL </w:t>
      </w:r>
      <w:r>
        <w:rPr>
          <w:rFonts w:ascii="Arial" w:hAnsi="Arial" w:cs="Arial"/>
          <w:b/>
        </w:rPr>
        <w:t>8</w:t>
      </w:r>
      <w:r w:rsidRPr="0044757B">
        <w:rPr>
          <w:rFonts w:ascii="Arial" w:hAnsi="Arial" w:cs="Arial"/>
          <w:b/>
        </w:rPr>
        <w:t xml:space="preserve"> DE </w:t>
      </w:r>
      <w:r>
        <w:rPr>
          <w:rFonts w:ascii="Arial" w:hAnsi="Arial" w:cs="Arial"/>
          <w:b/>
        </w:rPr>
        <w:t>AGOSTO</w:t>
      </w:r>
      <w:r w:rsidRPr="0044757B">
        <w:rPr>
          <w:rFonts w:ascii="Arial" w:hAnsi="Arial" w:cs="Arial"/>
          <w:b/>
        </w:rPr>
        <w:t xml:space="preserve"> DE 200</w:t>
      </w:r>
      <w:r>
        <w:rPr>
          <w:rFonts w:ascii="Arial" w:hAnsi="Arial" w:cs="Arial"/>
          <w:b/>
        </w:rPr>
        <w:t>6 Y PUBLICADO EN EL ANEXO AL PERIÓ</w:t>
      </w:r>
      <w:r w:rsidRPr="0044757B">
        <w:rPr>
          <w:rFonts w:ascii="Arial" w:hAnsi="Arial" w:cs="Arial"/>
          <w:b/>
        </w:rPr>
        <w:t>DICO OFICIAL N</w:t>
      </w:r>
      <w:r>
        <w:rPr>
          <w:rFonts w:ascii="Arial" w:hAnsi="Arial" w:cs="Arial"/>
          <w:b/>
        </w:rPr>
        <w:t xml:space="preserve">o. </w:t>
      </w:r>
      <w:r w:rsidRPr="0044757B">
        <w:rPr>
          <w:rFonts w:ascii="Arial" w:hAnsi="Arial" w:cs="Arial"/>
          <w:b/>
        </w:rPr>
        <w:t>1</w:t>
      </w:r>
      <w:r>
        <w:rPr>
          <w:rFonts w:ascii="Arial" w:hAnsi="Arial" w:cs="Arial"/>
          <w:b/>
        </w:rPr>
        <w:t>07</w:t>
      </w:r>
      <w:r w:rsidRPr="0044757B">
        <w:rPr>
          <w:rFonts w:ascii="Arial" w:hAnsi="Arial" w:cs="Arial"/>
          <w:b/>
        </w:rPr>
        <w:t xml:space="preserve">, DEL </w:t>
      </w:r>
      <w:r>
        <w:rPr>
          <w:rFonts w:ascii="Arial" w:hAnsi="Arial" w:cs="Arial"/>
          <w:b/>
        </w:rPr>
        <w:t>6</w:t>
      </w:r>
      <w:r w:rsidRPr="0044757B">
        <w:rPr>
          <w:rFonts w:ascii="Arial" w:hAnsi="Arial" w:cs="Arial"/>
          <w:b/>
        </w:rPr>
        <w:t xml:space="preserve"> DE </w:t>
      </w:r>
      <w:r>
        <w:rPr>
          <w:rFonts w:ascii="Arial" w:hAnsi="Arial" w:cs="Arial"/>
          <w:b/>
        </w:rPr>
        <w:t>SEPTIEMBRE</w:t>
      </w:r>
      <w:r w:rsidRPr="0044757B">
        <w:rPr>
          <w:rFonts w:ascii="Arial" w:hAnsi="Arial" w:cs="Arial"/>
          <w:b/>
        </w:rPr>
        <w:t xml:space="preserve"> DE 200</w:t>
      </w:r>
      <w:r>
        <w:rPr>
          <w:rFonts w:ascii="Arial" w:hAnsi="Arial" w:cs="Arial"/>
          <w:b/>
        </w:rPr>
        <w:t>6</w:t>
      </w:r>
      <w:r w:rsidRPr="0044757B">
        <w:rPr>
          <w:rFonts w:ascii="Arial" w:hAnsi="Arial" w:cs="Arial"/>
          <w:b/>
        </w:rPr>
        <w:t>.</w:t>
      </w:r>
    </w:p>
    <w:p w:rsidR="004E3656" w:rsidRDefault="004E3656" w:rsidP="004E3656">
      <w:pPr>
        <w:pStyle w:val="Textoindependiente"/>
        <w:ind w:left="709"/>
      </w:pPr>
    </w:p>
    <w:p w:rsidR="004E3656" w:rsidRDefault="004E3656" w:rsidP="004E3656">
      <w:pPr>
        <w:autoSpaceDE w:val="0"/>
        <w:autoSpaceDN w:val="0"/>
        <w:adjustRightInd w:val="0"/>
        <w:ind w:left="709"/>
        <w:rPr>
          <w:rFonts w:ascii="Arial" w:hAnsi="Arial" w:cs="Arial"/>
          <w:iCs/>
          <w:lang w:val="es-MX" w:eastAsia="es-MX"/>
        </w:rPr>
      </w:pPr>
      <w:r w:rsidRPr="004E3656">
        <w:rPr>
          <w:rFonts w:ascii="Arial" w:hAnsi="Arial" w:cs="Arial"/>
          <w:b/>
          <w:bCs/>
          <w:iCs/>
          <w:lang w:val="es-MX" w:eastAsia="es-MX"/>
        </w:rPr>
        <w:t xml:space="preserve">ARTÍCULO ÚNICO.- </w:t>
      </w:r>
      <w:r w:rsidRPr="004E3656">
        <w:rPr>
          <w:rFonts w:ascii="Arial" w:hAnsi="Arial" w:cs="Arial"/>
          <w:iCs/>
          <w:lang w:val="es-MX" w:eastAsia="es-MX"/>
        </w:rPr>
        <w:t>El presente Decreto entrará en vigor el día siguiente al de su publicación en el Periódico Oficial del Estado.</w:t>
      </w:r>
    </w:p>
    <w:p w:rsidR="004E3656" w:rsidRDefault="004E3656" w:rsidP="004E3656">
      <w:pPr>
        <w:autoSpaceDE w:val="0"/>
        <w:autoSpaceDN w:val="0"/>
        <w:adjustRightInd w:val="0"/>
        <w:ind w:left="709"/>
        <w:rPr>
          <w:rFonts w:ascii="Arial" w:hAnsi="Arial" w:cs="Arial"/>
          <w:iCs/>
          <w:lang w:val="es-MX" w:eastAsia="es-MX"/>
        </w:rPr>
      </w:pPr>
    </w:p>
    <w:p w:rsidR="004E3656" w:rsidRPr="0044757B" w:rsidRDefault="004E3656" w:rsidP="004E3656">
      <w:pPr>
        <w:numPr>
          <w:ilvl w:val="0"/>
          <w:numId w:val="8"/>
        </w:numPr>
        <w:ind w:left="709" w:hanging="709"/>
        <w:jc w:val="both"/>
        <w:rPr>
          <w:rFonts w:ascii="Arial" w:hAnsi="Arial" w:cs="Arial"/>
          <w:b/>
        </w:rPr>
      </w:pPr>
      <w:r w:rsidRPr="0044757B">
        <w:rPr>
          <w:rFonts w:ascii="Arial" w:hAnsi="Arial" w:cs="Arial"/>
          <w:b/>
        </w:rPr>
        <w:t>AR</w:t>
      </w:r>
      <w:r>
        <w:rPr>
          <w:rFonts w:ascii="Arial" w:hAnsi="Arial" w:cs="Arial"/>
          <w:b/>
        </w:rPr>
        <w:t>TÍ</w:t>
      </w:r>
      <w:r w:rsidRPr="0044757B">
        <w:rPr>
          <w:rFonts w:ascii="Arial" w:hAnsi="Arial" w:cs="Arial"/>
          <w:b/>
        </w:rPr>
        <w:t>CULOS TRANSITORIOS DEL DECRETO N</w:t>
      </w:r>
      <w:r>
        <w:rPr>
          <w:rFonts w:ascii="Arial" w:hAnsi="Arial" w:cs="Arial"/>
          <w:b/>
        </w:rPr>
        <w:t>o.</w:t>
      </w:r>
      <w:r w:rsidRPr="0044757B">
        <w:rPr>
          <w:rFonts w:ascii="Arial" w:hAnsi="Arial" w:cs="Arial"/>
          <w:b/>
        </w:rPr>
        <w:t xml:space="preserve"> </w:t>
      </w:r>
      <w:r>
        <w:rPr>
          <w:rFonts w:ascii="Arial" w:hAnsi="Arial" w:cs="Arial"/>
          <w:b/>
        </w:rPr>
        <w:t>LIX-934</w:t>
      </w:r>
      <w:r w:rsidRPr="0044757B">
        <w:rPr>
          <w:rFonts w:ascii="Arial" w:hAnsi="Arial" w:cs="Arial"/>
          <w:b/>
        </w:rPr>
        <w:t xml:space="preserve">, DEL </w:t>
      </w:r>
      <w:r>
        <w:rPr>
          <w:rFonts w:ascii="Arial" w:hAnsi="Arial" w:cs="Arial"/>
          <w:b/>
        </w:rPr>
        <w:t>31</w:t>
      </w:r>
      <w:r w:rsidRPr="0044757B">
        <w:rPr>
          <w:rFonts w:ascii="Arial" w:hAnsi="Arial" w:cs="Arial"/>
          <w:b/>
        </w:rPr>
        <w:t xml:space="preserve"> DE </w:t>
      </w:r>
      <w:r>
        <w:rPr>
          <w:rFonts w:ascii="Arial" w:hAnsi="Arial" w:cs="Arial"/>
          <w:b/>
        </w:rPr>
        <w:t>MAYO</w:t>
      </w:r>
      <w:r w:rsidRPr="0044757B">
        <w:rPr>
          <w:rFonts w:ascii="Arial" w:hAnsi="Arial" w:cs="Arial"/>
          <w:b/>
        </w:rPr>
        <w:t xml:space="preserve"> DE 200</w:t>
      </w:r>
      <w:r>
        <w:rPr>
          <w:rFonts w:ascii="Arial" w:hAnsi="Arial" w:cs="Arial"/>
          <w:b/>
        </w:rPr>
        <w:t>7 Y PUBLICADO EN EL PERIÓ</w:t>
      </w:r>
      <w:r w:rsidRPr="0044757B">
        <w:rPr>
          <w:rFonts w:ascii="Arial" w:hAnsi="Arial" w:cs="Arial"/>
          <w:b/>
        </w:rPr>
        <w:t>DICO OFICIAL N</w:t>
      </w:r>
      <w:r>
        <w:rPr>
          <w:rFonts w:ascii="Arial" w:hAnsi="Arial" w:cs="Arial"/>
          <w:b/>
        </w:rPr>
        <w:t xml:space="preserve">o. </w:t>
      </w:r>
      <w:r w:rsidRPr="0044757B">
        <w:rPr>
          <w:rFonts w:ascii="Arial" w:hAnsi="Arial" w:cs="Arial"/>
          <w:b/>
        </w:rPr>
        <w:t>1</w:t>
      </w:r>
      <w:r>
        <w:rPr>
          <w:rFonts w:ascii="Arial" w:hAnsi="Arial" w:cs="Arial"/>
          <w:b/>
        </w:rPr>
        <w:t>00</w:t>
      </w:r>
      <w:r w:rsidRPr="0044757B">
        <w:rPr>
          <w:rFonts w:ascii="Arial" w:hAnsi="Arial" w:cs="Arial"/>
          <w:b/>
        </w:rPr>
        <w:t xml:space="preserve">, DEL </w:t>
      </w:r>
      <w:r>
        <w:rPr>
          <w:rFonts w:ascii="Arial" w:hAnsi="Arial" w:cs="Arial"/>
          <w:b/>
        </w:rPr>
        <w:t>21</w:t>
      </w:r>
      <w:r w:rsidRPr="0044757B">
        <w:rPr>
          <w:rFonts w:ascii="Arial" w:hAnsi="Arial" w:cs="Arial"/>
          <w:b/>
        </w:rPr>
        <w:t xml:space="preserve"> DE </w:t>
      </w:r>
      <w:r>
        <w:rPr>
          <w:rFonts w:ascii="Arial" w:hAnsi="Arial" w:cs="Arial"/>
          <w:b/>
        </w:rPr>
        <w:t>AGOSTO</w:t>
      </w:r>
      <w:r w:rsidRPr="0044757B">
        <w:rPr>
          <w:rFonts w:ascii="Arial" w:hAnsi="Arial" w:cs="Arial"/>
          <w:b/>
        </w:rPr>
        <w:t xml:space="preserve"> DE 200</w:t>
      </w:r>
      <w:r>
        <w:rPr>
          <w:rFonts w:ascii="Arial" w:hAnsi="Arial" w:cs="Arial"/>
          <w:b/>
        </w:rPr>
        <w:t>7</w:t>
      </w:r>
      <w:r w:rsidRPr="0044757B">
        <w:rPr>
          <w:rFonts w:ascii="Arial" w:hAnsi="Arial" w:cs="Arial"/>
          <w:b/>
        </w:rPr>
        <w:t>.</w:t>
      </w:r>
    </w:p>
    <w:p w:rsidR="004E3656" w:rsidRDefault="004E3656" w:rsidP="004E3656">
      <w:pPr>
        <w:pStyle w:val="Textoindependiente"/>
        <w:ind w:left="709"/>
      </w:pPr>
    </w:p>
    <w:p w:rsidR="004E3656" w:rsidRPr="00226D80" w:rsidRDefault="004E3656" w:rsidP="00226D80">
      <w:pPr>
        <w:autoSpaceDE w:val="0"/>
        <w:autoSpaceDN w:val="0"/>
        <w:adjustRightInd w:val="0"/>
        <w:ind w:left="709"/>
        <w:jc w:val="both"/>
        <w:rPr>
          <w:rFonts w:ascii="Arial" w:hAnsi="Arial" w:cs="Arial"/>
          <w:iCs/>
          <w:lang w:val="es-MX" w:eastAsia="es-MX"/>
        </w:rPr>
      </w:pPr>
      <w:r w:rsidRPr="00226D80">
        <w:rPr>
          <w:rFonts w:ascii="Arial" w:hAnsi="Arial" w:cs="Arial"/>
          <w:b/>
          <w:bCs/>
          <w:iCs/>
          <w:lang w:val="es-MX" w:eastAsia="es-MX"/>
        </w:rPr>
        <w:t xml:space="preserve">ARTÍCULO PRIMERO. </w:t>
      </w:r>
      <w:r w:rsidRPr="00226D80">
        <w:rPr>
          <w:rFonts w:ascii="Arial" w:hAnsi="Arial" w:cs="Arial"/>
          <w:iCs/>
          <w:lang w:val="es-MX" w:eastAsia="es-MX"/>
        </w:rPr>
        <w:t>El presente Decreto entrará en vigor a los 60 días de su publicación en el Periódico Oficial del Estado.</w:t>
      </w:r>
    </w:p>
    <w:p w:rsidR="004E3656" w:rsidRPr="00226D80" w:rsidRDefault="004E3656" w:rsidP="00226D80">
      <w:pPr>
        <w:autoSpaceDE w:val="0"/>
        <w:autoSpaceDN w:val="0"/>
        <w:adjustRightInd w:val="0"/>
        <w:ind w:left="709"/>
        <w:jc w:val="both"/>
        <w:rPr>
          <w:rFonts w:ascii="Arial" w:hAnsi="Arial" w:cs="Arial"/>
          <w:iCs/>
          <w:lang w:val="es-MX" w:eastAsia="es-MX"/>
        </w:rPr>
      </w:pPr>
    </w:p>
    <w:p w:rsidR="004E3656" w:rsidRPr="00226D80" w:rsidRDefault="004E3656" w:rsidP="00226D80">
      <w:pPr>
        <w:autoSpaceDE w:val="0"/>
        <w:autoSpaceDN w:val="0"/>
        <w:adjustRightInd w:val="0"/>
        <w:ind w:left="709"/>
        <w:jc w:val="both"/>
        <w:rPr>
          <w:rFonts w:ascii="Arial" w:hAnsi="Arial" w:cs="Arial"/>
          <w:iCs/>
          <w:lang w:val="es-MX" w:eastAsia="es-MX"/>
        </w:rPr>
      </w:pPr>
      <w:r w:rsidRPr="00226D80">
        <w:rPr>
          <w:rFonts w:ascii="Arial" w:hAnsi="Arial" w:cs="Arial"/>
          <w:b/>
          <w:bCs/>
          <w:iCs/>
          <w:lang w:val="es-MX" w:eastAsia="es-MX"/>
        </w:rPr>
        <w:t xml:space="preserve">ARTÍCULO SEGUNDO. </w:t>
      </w:r>
      <w:r w:rsidRPr="00226D80">
        <w:rPr>
          <w:rFonts w:ascii="Arial" w:hAnsi="Arial" w:cs="Arial"/>
          <w:iCs/>
          <w:lang w:val="es-MX" w:eastAsia="es-MX"/>
        </w:rPr>
        <w:t>El Instituto de Mediación del Estado de Tamaulipas se establecerá con base en la disponibilidad presupuestal. Hasta en tanto no sea establecido, sus facultades serán asumidas por el Instituto para la Reforma Integral del Sistema de Seguridad y Justicia.</w:t>
      </w:r>
    </w:p>
    <w:p w:rsidR="004E3656" w:rsidRPr="00226D80" w:rsidRDefault="004E3656" w:rsidP="00226D80">
      <w:pPr>
        <w:autoSpaceDE w:val="0"/>
        <w:autoSpaceDN w:val="0"/>
        <w:adjustRightInd w:val="0"/>
        <w:ind w:left="709"/>
        <w:jc w:val="both"/>
        <w:rPr>
          <w:rFonts w:ascii="Arial" w:hAnsi="Arial" w:cs="Arial"/>
          <w:iCs/>
          <w:lang w:val="es-MX" w:eastAsia="es-MX"/>
        </w:rPr>
      </w:pPr>
    </w:p>
    <w:p w:rsidR="004E3656" w:rsidRDefault="004E3656" w:rsidP="00226D80">
      <w:pPr>
        <w:autoSpaceDE w:val="0"/>
        <w:autoSpaceDN w:val="0"/>
        <w:adjustRightInd w:val="0"/>
        <w:ind w:left="709"/>
        <w:jc w:val="both"/>
        <w:rPr>
          <w:rFonts w:ascii="Arial" w:hAnsi="Arial" w:cs="Arial"/>
          <w:iCs/>
          <w:lang w:val="es-MX" w:eastAsia="es-MX"/>
        </w:rPr>
      </w:pPr>
      <w:r w:rsidRPr="00226D80">
        <w:rPr>
          <w:rFonts w:ascii="Arial" w:hAnsi="Arial" w:cs="Arial"/>
          <w:b/>
          <w:bCs/>
          <w:iCs/>
          <w:lang w:val="es-MX" w:eastAsia="es-MX"/>
        </w:rPr>
        <w:t xml:space="preserve">ARTÍCULO TERCERO. </w:t>
      </w:r>
      <w:r w:rsidRPr="00226D80">
        <w:rPr>
          <w:rFonts w:ascii="Arial" w:hAnsi="Arial" w:cs="Arial"/>
          <w:iCs/>
          <w:lang w:val="es-MX" w:eastAsia="es-MX"/>
        </w:rPr>
        <w:t>Dentro de los seis meses posteriores a la entrada en vigor de este Decreto, el Pleno del Supremo Tribunal de</w:t>
      </w:r>
      <w:r w:rsidR="00226D80" w:rsidRPr="00226D80">
        <w:rPr>
          <w:rFonts w:ascii="Arial" w:hAnsi="Arial" w:cs="Arial"/>
          <w:iCs/>
          <w:lang w:val="es-MX" w:eastAsia="es-MX"/>
        </w:rPr>
        <w:t xml:space="preserve"> </w:t>
      </w:r>
      <w:r w:rsidRPr="00226D80">
        <w:rPr>
          <w:rFonts w:ascii="Arial" w:hAnsi="Arial" w:cs="Arial"/>
          <w:iCs/>
          <w:lang w:val="es-MX" w:eastAsia="es-MX"/>
        </w:rPr>
        <w:t>Justicia del Estado expedirá el Reglamento Interno a que se refiere el</w:t>
      </w:r>
      <w:r w:rsidR="00226D80" w:rsidRPr="00226D80">
        <w:rPr>
          <w:rFonts w:ascii="Arial" w:hAnsi="Arial" w:cs="Arial"/>
          <w:iCs/>
          <w:lang w:val="es-MX" w:eastAsia="es-MX"/>
        </w:rPr>
        <w:t xml:space="preserve"> </w:t>
      </w:r>
      <w:r w:rsidRPr="00226D80">
        <w:rPr>
          <w:rFonts w:ascii="Arial" w:hAnsi="Arial" w:cs="Arial"/>
          <w:iCs/>
          <w:lang w:val="es-MX" w:eastAsia="es-MX"/>
        </w:rPr>
        <w:t>artículo 25 de la Ley de Mediación para el Estado de Tamaulipas.</w:t>
      </w:r>
    </w:p>
    <w:p w:rsidR="00226D80" w:rsidRDefault="00226D80" w:rsidP="00226D80">
      <w:pPr>
        <w:autoSpaceDE w:val="0"/>
        <w:autoSpaceDN w:val="0"/>
        <w:adjustRightInd w:val="0"/>
        <w:ind w:left="709"/>
        <w:jc w:val="both"/>
        <w:rPr>
          <w:rFonts w:ascii="Arial" w:hAnsi="Arial" w:cs="Arial"/>
          <w:iCs/>
          <w:lang w:val="es-MX" w:eastAsia="es-MX"/>
        </w:rPr>
      </w:pPr>
    </w:p>
    <w:p w:rsidR="00226D80" w:rsidRPr="0044757B" w:rsidRDefault="00226D80" w:rsidP="00226D80">
      <w:pPr>
        <w:numPr>
          <w:ilvl w:val="0"/>
          <w:numId w:val="8"/>
        </w:numPr>
        <w:ind w:left="709" w:hanging="709"/>
        <w:jc w:val="both"/>
        <w:rPr>
          <w:rFonts w:ascii="Arial" w:hAnsi="Arial" w:cs="Arial"/>
          <w:b/>
        </w:rPr>
      </w:pPr>
      <w:r w:rsidRPr="0044757B">
        <w:rPr>
          <w:rFonts w:ascii="Arial" w:hAnsi="Arial" w:cs="Arial"/>
          <w:b/>
        </w:rPr>
        <w:t>AR</w:t>
      </w:r>
      <w:r>
        <w:rPr>
          <w:rFonts w:ascii="Arial" w:hAnsi="Arial" w:cs="Arial"/>
          <w:b/>
        </w:rPr>
        <w:t>TÍ</w:t>
      </w:r>
      <w:r w:rsidRPr="0044757B">
        <w:rPr>
          <w:rFonts w:ascii="Arial" w:hAnsi="Arial" w:cs="Arial"/>
          <w:b/>
        </w:rPr>
        <w:t>CULOS TRANSITORIOS DEL DECRETO N</w:t>
      </w:r>
      <w:r>
        <w:rPr>
          <w:rFonts w:ascii="Arial" w:hAnsi="Arial" w:cs="Arial"/>
          <w:b/>
        </w:rPr>
        <w:t>o.</w:t>
      </w:r>
      <w:r w:rsidRPr="0044757B">
        <w:rPr>
          <w:rFonts w:ascii="Arial" w:hAnsi="Arial" w:cs="Arial"/>
          <w:b/>
        </w:rPr>
        <w:t xml:space="preserve"> </w:t>
      </w:r>
      <w:r>
        <w:rPr>
          <w:rFonts w:ascii="Arial" w:hAnsi="Arial" w:cs="Arial"/>
          <w:b/>
        </w:rPr>
        <w:t>LIX-1066</w:t>
      </w:r>
      <w:r w:rsidRPr="0044757B">
        <w:rPr>
          <w:rFonts w:ascii="Arial" w:hAnsi="Arial" w:cs="Arial"/>
          <w:b/>
        </w:rPr>
        <w:t xml:space="preserve">, DEL </w:t>
      </w:r>
      <w:r>
        <w:rPr>
          <w:rFonts w:ascii="Arial" w:hAnsi="Arial" w:cs="Arial"/>
          <w:b/>
        </w:rPr>
        <w:t>26</w:t>
      </w:r>
      <w:r w:rsidRPr="0044757B">
        <w:rPr>
          <w:rFonts w:ascii="Arial" w:hAnsi="Arial" w:cs="Arial"/>
          <w:b/>
        </w:rPr>
        <w:t xml:space="preserve"> DE </w:t>
      </w:r>
      <w:r>
        <w:rPr>
          <w:rFonts w:ascii="Arial" w:hAnsi="Arial" w:cs="Arial"/>
          <w:b/>
        </w:rPr>
        <w:t>NOVIEMBRE</w:t>
      </w:r>
      <w:r w:rsidRPr="0044757B">
        <w:rPr>
          <w:rFonts w:ascii="Arial" w:hAnsi="Arial" w:cs="Arial"/>
          <w:b/>
        </w:rPr>
        <w:t xml:space="preserve"> DE 200</w:t>
      </w:r>
      <w:r>
        <w:rPr>
          <w:rFonts w:ascii="Arial" w:hAnsi="Arial" w:cs="Arial"/>
          <w:b/>
        </w:rPr>
        <w:t>7 Y PUBLICADO EN EL PERIÓ</w:t>
      </w:r>
      <w:r w:rsidRPr="0044757B">
        <w:rPr>
          <w:rFonts w:ascii="Arial" w:hAnsi="Arial" w:cs="Arial"/>
          <w:b/>
        </w:rPr>
        <w:t>DICO OFICIAL N</w:t>
      </w:r>
      <w:r>
        <w:rPr>
          <w:rFonts w:ascii="Arial" w:hAnsi="Arial" w:cs="Arial"/>
          <w:b/>
        </w:rPr>
        <w:t xml:space="preserve">o. </w:t>
      </w:r>
      <w:r w:rsidRPr="0044757B">
        <w:rPr>
          <w:rFonts w:ascii="Arial" w:hAnsi="Arial" w:cs="Arial"/>
          <w:b/>
        </w:rPr>
        <w:t>1</w:t>
      </w:r>
      <w:r>
        <w:rPr>
          <w:rFonts w:ascii="Arial" w:hAnsi="Arial" w:cs="Arial"/>
          <w:b/>
        </w:rPr>
        <w:t>6</w:t>
      </w:r>
      <w:r w:rsidRPr="0044757B">
        <w:rPr>
          <w:rFonts w:ascii="Arial" w:hAnsi="Arial" w:cs="Arial"/>
          <w:b/>
        </w:rPr>
        <w:t xml:space="preserve">, DEL </w:t>
      </w:r>
      <w:r>
        <w:rPr>
          <w:rFonts w:ascii="Arial" w:hAnsi="Arial" w:cs="Arial"/>
          <w:b/>
        </w:rPr>
        <w:t>5</w:t>
      </w:r>
      <w:r w:rsidRPr="0044757B">
        <w:rPr>
          <w:rFonts w:ascii="Arial" w:hAnsi="Arial" w:cs="Arial"/>
          <w:b/>
        </w:rPr>
        <w:t xml:space="preserve"> DE </w:t>
      </w:r>
      <w:r>
        <w:rPr>
          <w:rFonts w:ascii="Arial" w:hAnsi="Arial" w:cs="Arial"/>
          <w:b/>
        </w:rPr>
        <w:t>FEBRERO</w:t>
      </w:r>
      <w:r w:rsidRPr="0044757B">
        <w:rPr>
          <w:rFonts w:ascii="Arial" w:hAnsi="Arial" w:cs="Arial"/>
          <w:b/>
        </w:rPr>
        <w:t xml:space="preserve"> DE 200</w:t>
      </w:r>
      <w:r>
        <w:rPr>
          <w:rFonts w:ascii="Arial" w:hAnsi="Arial" w:cs="Arial"/>
          <w:b/>
        </w:rPr>
        <w:t>8</w:t>
      </w:r>
      <w:r w:rsidRPr="0044757B">
        <w:rPr>
          <w:rFonts w:ascii="Arial" w:hAnsi="Arial" w:cs="Arial"/>
          <w:b/>
        </w:rPr>
        <w:t>.</w:t>
      </w:r>
    </w:p>
    <w:p w:rsidR="00226D80" w:rsidRPr="00226D80" w:rsidRDefault="00226D80" w:rsidP="00226D80">
      <w:pPr>
        <w:autoSpaceDE w:val="0"/>
        <w:autoSpaceDN w:val="0"/>
        <w:adjustRightInd w:val="0"/>
        <w:ind w:left="709"/>
        <w:jc w:val="both"/>
        <w:rPr>
          <w:rFonts w:ascii="Arial" w:hAnsi="Arial" w:cs="Arial"/>
          <w:iCs/>
          <w:lang w:eastAsia="es-MX"/>
        </w:rPr>
      </w:pPr>
    </w:p>
    <w:p w:rsidR="004E3656" w:rsidRDefault="00226D80" w:rsidP="00226D80">
      <w:pPr>
        <w:autoSpaceDE w:val="0"/>
        <w:autoSpaceDN w:val="0"/>
        <w:adjustRightInd w:val="0"/>
        <w:ind w:left="709"/>
        <w:jc w:val="both"/>
        <w:rPr>
          <w:rFonts w:ascii="Arial" w:hAnsi="Arial" w:cs="Arial"/>
          <w:iCs/>
          <w:lang w:val="es-MX" w:eastAsia="es-MX"/>
        </w:rPr>
      </w:pPr>
      <w:r w:rsidRPr="00226D80">
        <w:rPr>
          <w:rFonts w:ascii="Arial" w:hAnsi="Arial" w:cs="Arial"/>
          <w:b/>
          <w:bCs/>
          <w:iCs/>
          <w:lang w:val="es-MX" w:eastAsia="es-MX"/>
        </w:rPr>
        <w:t xml:space="preserve">ARTÍCULO ÚNICO. </w:t>
      </w:r>
      <w:r w:rsidRPr="00226D80">
        <w:rPr>
          <w:rFonts w:ascii="Arial" w:hAnsi="Arial" w:cs="Arial"/>
          <w:iCs/>
          <w:lang w:val="es-MX" w:eastAsia="es-MX"/>
        </w:rPr>
        <w:t>El presente Decreto entrará en vigor el día siguiente al de su publicación en el Periódico Oficial del Estado.</w:t>
      </w:r>
    </w:p>
    <w:p w:rsidR="00226D80" w:rsidRDefault="00226D80" w:rsidP="00226D80">
      <w:pPr>
        <w:autoSpaceDE w:val="0"/>
        <w:autoSpaceDN w:val="0"/>
        <w:adjustRightInd w:val="0"/>
        <w:ind w:left="709"/>
        <w:jc w:val="both"/>
        <w:rPr>
          <w:lang w:val="es-MX"/>
        </w:rPr>
      </w:pPr>
    </w:p>
    <w:p w:rsidR="00024A68" w:rsidRPr="0044757B" w:rsidRDefault="00024A68" w:rsidP="00024A68">
      <w:pPr>
        <w:numPr>
          <w:ilvl w:val="0"/>
          <w:numId w:val="8"/>
        </w:numPr>
        <w:ind w:left="709" w:hanging="709"/>
        <w:jc w:val="both"/>
        <w:rPr>
          <w:rFonts w:ascii="Arial" w:hAnsi="Arial" w:cs="Arial"/>
          <w:b/>
        </w:rPr>
      </w:pPr>
      <w:r w:rsidRPr="0044757B">
        <w:rPr>
          <w:rFonts w:ascii="Arial" w:hAnsi="Arial" w:cs="Arial"/>
          <w:b/>
        </w:rPr>
        <w:t>AR</w:t>
      </w:r>
      <w:r>
        <w:rPr>
          <w:rFonts w:ascii="Arial" w:hAnsi="Arial" w:cs="Arial"/>
          <w:b/>
        </w:rPr>
        <w:t>TÍ</w:t>
      </w:r>
      <w:r w:rsidRPr="0044757B">
        <w:rPr>
          <w:rFonts w:ascii="Arial" w:hAnsi="Arial" w:cs="Arial"/>
          <w:b/>
        </w:rPr>
        <w:t>CULOS TRANSITORIOS DEL DECRETO N</w:t>
      </w:r>
      <w:r>
        <w:rPr>
          <w:rFonts w:ascii="Arial" w:hAnsi="Arial" w:cs="Arial"/>
          <w:b/>
        </w:rPr>
        <w:t>o.</w:t>
      </w:r>
      <w:r w:rsidRPr="0044757B">
        <w:rPr>
          <w:rFonts w:ascii="Arial" w:hAnsi="Arial" w:cs="Arial"/>
          <w:b/>
        </w:rPr>
        <w:t xml:space="preserve"> </w:t>
      </w:r>
      <w:r>
        <w:rPr>
          <w:rFonts w:ascii="Arial" w:hAnsi="Arial" w:cs="Arial"/>
          <w:b/>
        </w:rPr>
        <w:t>LXI-440</w:t>
      </w:r>
      <w:r w:rsidRPr="0044757B">
        <w:rPr>
          <w:rFonts w:ascii="Arial" w:hAnsi="Arial" w:cs="Arial"/>
          <w:b/>
        </w:rPr>
        <w:t xml:space="preserve">, DEL </w:t>
      </w:r>
      <w:r>
        <w:rPr>
          <w:rFonts w:ascii="Arial" w:hAnsi="Arial" w:cs="Arial"/>
          <w:b/>
        </w:rPr>
        <w:t>16</w:t>
      </w:r>
      <w:r w:rsidRPr="0044757B">
        <w:rPr>
          <w:rFonts w:ascii="Arial" w:hAnsi="Arial" w:cs="Arial"/>
          <w:b/>
        </w:rPr>
        <w:t xml:space="preserve"> DE </w:t>
      </w:r>
      <w:r>
        <w:rPr>
          <w:rFonts w:ascii="Arial" w:hAnsi="Arial" w:cs="Arial"/>
          <w:b/>
        </w:rPr>
        <w:t>FEBRERO</w:t>
      </w:r>
      <w:r w:rsidRPr="0044757B">
        <w:rPr>
          <w:rFonts w:ascii="Arial" w:hAnsi="Arial" w:cs="Arial"/>
          <w:b/>
        </w:rPr>
        <w:t xml:space="preserve"> DE 20</w:t>
      </w:r>
      <w:r>
        <w:rPr>
          <w:rFonts w:ascii="Arial" w:hAnsi="Arial" w:cs="Arial"/>
          <w:b/>
        </w:rPr>
        <w:t>12 Y PUBLICADO EN EL PERIÓ</w:t>
      </w:r>
      <w:r w:rsidRPr="0044757B">
        <w:rPr>
          <w:rFonts w:ascii="Arial" w:hAnsi="Arial" w:cs="Arial"/>
          <w:b/>
        </w:rPr>
        <w:t xml:space="preserve">DICO OFICIAL </w:t>
      </w:r>
      <w:r>
        <w:rPr>
          <w:rFonts w:ascii="Arial" w:hAnsi="Arial" w:cs="Arial"/>
          <w:b/>
        </w:rPr>
        <w:t xml:space="preserve">EXTRAORDINARIO </w:t>
      </w:r>
      <w:r w:rsidRPr="0044757B">
        <w:rPr>
          <w:rFonts w:ascii="Arial" w:hAnsi="Arial" w:cs="Arial"/>
          <w:b/>
        </w:rPr>
        <w:t>N</w:t>
      </w:r>
      <w:r>
        <w:rPr>
          <w:rFonts w:ascii="Arial" w:hAnsi="Arial" w:cs="Arial"/>
          <w:b/>
        </w:rPr>
        <w:t xml:space="preserve">o. </w:t>
      </w:r>
      <w:r w:rsidRPr="0044757B">
        <w:rPr>
          <w:rFonts w:ascii="Arial" w:hAnsi="Arial" w:cs="Arial"/>
          <w:b/>
        </w:rPr>
        <w:t xml:space="preserve">1, DEL </w:t>
      </w:r>
      <w:r>
        <w:rPr>
          <w:rFonts w:ascii="Arial" w:hAnsi="Arial" w:cs="Arial"/>
          <w:b/>
        </w:rPr>
        <w:t>17</w:t>
      </w:r>
      <w:r w:rsidRPr="0044757B">
        <w:rPr>
          <w:rFonts w:ascii="Arial" w:hAnsi="Arial" w:cs="Arial"/>
          <w:b/>
        </w:rPr>
        <w:t xml:space="preserve"> DE </w:t>
      </w:r>
      <w:r>
        <w:rPr>
          <w:rFonts w:ascii="Arial" w:hAnsi="Arial" w:cs="Arial"/>
          <w:b/>
        </w:rPr>
        <w:t>FEBRERO</w:t>
      </w:r>
      <w:r w:rsidRPr="0044757B">
        <w:rPr>
          <w:rFonts w:ascii="Arial" w:hAnsi="Arial" w:cs="Arial"/>
          <w:b/>
        </w:rPr>
        <w:t xml:space="preserve"> DE 20</w:t>
      </w:r>
      <w:r>
        <w:rPr>
          <w:rFonts w:ascii="Arial" w:hAnsi="Arial" w:cs="Arial"/>
          <w:b/>
        </w:rPr>
        <w:t>12</w:t>
      </w:r>
      <w:r w:rsidRPr="0044757B">
        <w:rPr>
          <w:rFonts w:ascii="Arial" w:hAnsi="Arial" w:cs="Arial"/>
          <w:b/>
        </w:rPr>
        <w:t>.</w:t>
      </w:r>
    </w:p>
    <w:p w:rsidR="00226D80" w:rsidRPr="00024A68" w:rsidRDefault="00226D80" w:rsidP="00226D80">
      <w:pPr>
        <w:autoSpaceDE w:val="0"/>
        <w:autoSpaceDN w:val="0"/>
        <w:adjustRightInd w:val="0"/>
        <w:ind w:left="709"/>
        <w:jc w:val="both"/>
      </w:pPr>
    </w:p>
    <w:p w:rsidR="00024A68" w:rsidRDefault="00024A68" w:rsidP="00024A68">
      <w:pPr>
        <w:autoSpaceDE w:val="0"/>
        <w:autoSpaceDN w:val="0"/>
        <w:adjustRightInd w:val="0"/>
        <w:ind w:left="709"/>
        <w:jc w:val="both"/>
        <w:rPr>
          <w:rFonts w:ascii="Arial" w:hAnsi="Arial" w:cs="Arial"/>
          <w:iCs/>
          <w:lang w:val="es-MX" w:eastAsia="es-MX"/>
        </w:rPr>
      </w:pPr>
      <w:r w:rsidRPr="00226D80">
        <w:rPr>
          <w:rFonts w:ascii="Arial" w:hAnsi="Arial" w:cs="Arial"/>
          <w:b/>
          <w:bCs/>
          <w:iCs/>
          <w:lang w:val="es-MX" w:eastAsia="es-MX"/>
        </w:rPr>
        <w:t xml:space="preserve">ARTÍCULO ÚNICO. </w:t>
      </w:r>
      <w:r w:rsidRPr="00226D80">
        <w:rPr>
          <w:rFonts w:ascii="Arial" w:hAnsi="Arial" w:cs="Arial"/>
          <w:iCs/>
          <w:lang w:val="es-MX" w:eastAsia="es-MX"/>
        </w:rPr>
        <w:t xml:space="preserve">El presente Decreto entrará en vigor </w:t>
      </w:r>
      <w:r>
        <w:rPr>
          <w:rFonts w:ascii="Arial" w:hAnsi="Arial" w:cs="Arial"/>
          <w:iCs/>
          <w:lang w:val="es-MX" w:eastAsia="es-MX"/>
        </w:rPr>
        <w:t>a</w:t>
      </w:r>
      <w:r w:rsidRPr="00226D80">
        <w:rPr>
          <w:rFonts w:ascii="Arial" w:hAnsi="Arial" w:cs="Arial"/>
          <w:iCs/>
          <w:lang w:val="es-MX" w:eastAsia="es-MX"/>
        </w:rPr>
        <w:t>l día siguiente de su publicación en el Periódico Oficial del Estado.</w:t>
      </w:r>
    </w:p>
    <w:p w:rsidR="00024A68" w:rsidRDefault="00024A68" w:rsidP="00024A68">
      <w:pPr>
        <w:autoSpaceDE w:val="0"/>
        <w:autoSpaceDN w:val="0"/>
        <w:adjustRightInd w:val="0"/>
        <w:ind w:left="709"/>
        <w:jc w:val="both"/>
        <w:rPr>
          <w:rFonts w:ascii="Arial" w:hAnsi="Arial" w:cs="Arial"/>
          <w:iCs/>
          <w:lang w:val="es-MX" w:eastAsia="es-MX"/>
        </w:rPr>
      </w:pPr>
    </w:p>
    <w:p w:rsidR="004B4F58" w:rsidRPr="0044757B" w:rsidRDefault="004B4F58" w:rsidP="004B4F58">
      <w:pPr>
        <w:numPr>
          <w:ilvl w:val="0"/>
          <w:numId w:val="8"/>
        </w:numPr>
        <w:ind w:left="709" w:hanging="709"/>
        <w:jc w:val="both"/>
        <w:rPr>
          <w:rFonts w:ascii="Arial" w:hAnsi="Arial" w:cs="Arial"/>
          <w:b/>
        </w:rPr>
      </w:pPr>
      <w:r w:rsidRPr="0044757B">
        <w:rPr>
          <w:rFonts w:ascii="Arial" w:hAnsi="Arial" w:cs="Arial"/>
          <w:b/>
        </w:rPr>
        <w:t>AR</w:t>
      </w:r>
      <w:r>
        <w:rPr>
          <w:rFonts w:ascii="Arial" w:hAnsi="Arial" w:cs="Arial"/>
          <w:b/>
        </w:rPr>
        <w:t>TÍ</w:t>
      </w:r>
      <w:r w:rsidRPr="0044757B">
        <w:rPr>
          <w:rFonts w:ascii="Arial" w:hAnsi="Arial" w:cs="Arial"/>
          <w:b/>
        </w:rPr>
        <w:t>CULOS TRANSITORIOS DEL DECRETO N</w:t>
      </w:r>
      <w:r>
        <w:rPr>
          <w:rFonts w:ascii="Arial" w:hAnsi="Arial" w:cs="Arial"/>
          <w:b/>
        </w:rPr>
        <w:t>o.</w:t>
      </w:r>
      <w:r w:rsidRPr="0044757B">
        <w:rPr>
          <w:rFonts w:ascii="Arial" w:hAnsi="Arial" w:cs="Arial"/>
          <w:b/>
        </w:rPr>
        <w:t xml:space="preserve"> </w:t>
      </w:r>
      <w:r>
        <w:rPr>
          <w:rFonts w:ascii="Arial" w:hAnsi="Arial" w:cs="Arial"/>
          <w:b/>
        </w:rPr>
        <w:t>LXI-460</w:t>
      </w:r>
      <w:r w:rsidRPr="0044757B">
        <w:rPr>
          <w:rFonts w:ascii="Arial" w:hAnsi="Arial" w:cs="Arial"/>
          <w:b/>
        </w:rPr>
        <w:t xml:space="preserve">, DEL </w:t>
      </w:r>
      <w:r>
        <w:rPr>
          <w:rFonts w:ascii="Arial" w:hAnsi="Arial" w:cs="Arial"/>
          <w:b/>
        </w:rPr>
        <w:t>1</w:t>
      </w:r>
      <w:r w:rsidR="00052DA2">
        <w:rPr>
          <w:rFonts w:ascii="Arial" w:hAnsi="Arial" w:cs="Arial"/>
          <w:b/>
        </w:rPr>
        <w:t>8</w:t>
      </w:r>
      <w:r w:rsidRPr="0044757B">
        <w:rPr>
          <w:rFonts w:ascii="Arial" w:hAnsi="Arial" w:cs="Arial"/>
          <w:b/>
        </w:rPr>
        <w:t xml:space="preserve"> DE </w:t>
      </w:r>
      <w:r w:rsidR="00052DA2">
        <w:rPr>
          <w:rFonts w:ascii="Arial" w:hAnsi="Arial" w:cs="Arial"/>
          <w:b/>
        </w:rPr>
        <w:t>ABRIL</w:t>
      </w:r>
      <w:r w:rsidRPr="0044757B">
        <w:rPr>
          <w:rFonts w:ascii="Arial" w:hAnsi="Arial" w:cs="Arial"/>
          <w:b/>
        </w:rPr>
        <w:t xml:space="preserve"> DE 20</w:t>
      </w:r>
      <w:r>
        <w:rPr>
          <w:rFonts w:ascii="Arial" w:hAnsi="Arial" w:cs="Arial"/>
          <w:b/>
        </w:rPr>
        <w:t>12 Y PUBLICADO EN EL PERIÓ</w:t>
      </w:r>
      <w:r w:rsidRPr="0044757B">
        <w:rPr>
          <w:rFonts w:ascii="Arial" w:hAnsi="Arial" w:cs="Arial"/>
          <w:b/>
        </w:rPr>
        <w:t>DICO OFICIAL N</w:t>
      </w:r>
      <w:r>
        <w:rPr>
          <w:rFonts w:ascii="Arial" w:hAnsi="Arial" w:cs="Arial"/>
          <w:b/>
        </w:rPr>
        <w:t>o. 48</w:t>
      </w:r>
      <w:r w:rsidRPr="0044757B">
        <w:rPr>
          <w:rFonts w:ascii="Arial" w:hAnsi="Arial" w:cs="Arial"/>
          <w:b/>
        </w:rPr>
        <w:t xml:space="preserve">, DEL </w:t>
      </w:r>
      <w:r>
        <w:rPr>
          <w:rFonts w:ascii="Arial" w:hAnsi="Arial" w:cs="Arial"/>
          <w:b/>
        </w:rPr>
        <w:t>19</w:t>
      </w:r>
      <w:r w:rsidRPr="0044757B">
        <w:rPr>
          <w:rFonts w:ascii="Arial" w:hAnsi="Arial" w:cs="Arial"/>
          <w:b/>
        </w:rPr>
        <w:t xml:space="preserve"> DE </w:t>
      </w:r>
      <w:r>
        <w:rPr>
          <w:rFonts w:ascii="Arial" w:hAnsi="Arial" w:cs="Arial"/>
          <w:b/>
        </w:rPr>
        <w:t>ABRIL</w:t>
      </w:r>
      <w:r w:rsidRPr="0044757B">
        <w:rPr>
          <w:rFonts w:ascii="Arial" w:hAnsi="Arial" w:cs="Arial"/>
          <w:b/>
        </w:rPr>
        <w:t xml:space="preserve"> DE 20</w:t>
      </w:r>
      <w:r>
        <w:rPr>
          <w:rFonts w:ascii="Arial" w:hAnsi="Arial" w:cs="Arial"/>
          <w:b/>
        </w:rPr>
        <w:t>12</w:t>
      </w:r>
      <w:r w:rsidRPr="0044757B">
        <w:rPr>
          <w:rFonts w:ascii="Arial" w:hAnsi="Arial" w:cs="Arial"/>
          <w:b/>
        </w:rPr>
        <w:t>.</w:t>
      </w:r>
    </w:p>
    <w:p w:rsidR="00024A68" w:rsidRPr="004B4F58" w:rsidRDefault="00024A68" w:rsidP="00024A68">
      <w:pPr>
        <w:autoSpaceDE w:val="0"/>
        <w:autoSpaceDN w:val="0"/>
        <w:adjustRightInd w:val="0"/>
        <w:ind w:left="709"/>
        <w:jc w:val="both"/>
        <w:rPr>
          <w:rFonts w:ascii="Arial" w:hAnsi="Arial" w:cs="Arial"/>
          <w:iCs/>
          <w:lang w:eastAsia="es-MX"/>
        </w:rPr>
      </w:pPr>
    </w:p>
    <w:p w:rsidR="004B4F58" w:rsidRPr="00052DA2" w:rsidRDefault="004B4F58" w:rsidP="00052DA2">
      <w:pPr>
        <w:autoSpaceDE w:val="0"/>
        <w:autoSpaceDN w:val="0"/>
        <w:adjustRightInd w:val="0"/>
        <w:ind w:left="709"/>
        <w:jc w:val="both"/>
        <w:rPr>
          <w:rFonts w:ascii="Arial" w:hAnsi="Arial" w:cs="Arial"/>
          <w:iCs/>
          <w:lang w:val="es-MX" w:eastAsia="es-MX"/>
        </w:rPr>
      </w:pPr>
      <w:r w:rsidRPr="00052DA2">
        <w:rPr>
          <w:rFonts w:ascii="Arial" w:hAnsi="Arial" w:cs="Arial"/>
          <w:b/>
          <w:bCs/>
          <w:iCs/>
          <w:lang w:val="es-MX" w:eastAsia="es-MX"/>
        </w:rPr>
        <w:t xml:space="preserve">ARTÍCULO PRIMERO. </w:t>
      </w:r>
      <w:r w:rsidRPr="00052DA2">
        <w:rPr>
          <w:rFonts w:ascii="Arial" w:hAnsi="Arial" w:cs="Arial"/>
          <w:iCs/>
          <w:lang w:val="es-MX" w:eastAsia="es-MX"/>
        </w:rPr>
        <w:t>El presente Decreto entrará en vigor al día</w:t>
      </w:r>
      <w:r w:rsidR="00052DA2" w:rsidRPr="00052DA2">
        <w:rPr>
          <w:rFonts w:ascii="Arial" w:hAnsi="Arial" w:cs="Arial"/>
          <w:iCs/>
          <w:lang w:val="es-MX" w:eastAsia="es-MX"/>
        </w:rPr>
        <w:t xml:space="preserve"> </w:t>
      </w:r>
      <w:r w:rsidRPr="00052DA2">
        <w:rPr>
          <w:rFonts w:ascii="Arial" w:hAnsi="Arial" w:cs="Arial"/>
          <w:iCs/>
          <w:lang w:val="es-MX" w:eastAsia="es-MX"/>
        </w:rPr>
        <w:t>siguiente de su publicación en el Periódico Oficial del Estado, con</w:t>
      </w:r>
      <w:r w:rsidR="00052DA2" w:rsidRPr="00052DA2">
        <w:rPr>
          <w:rFonts w:ascii="Arial" w:hAnsi="Arial" w:cs="Arial"/>
          <w:iCs/>
          <w:lang w:val="es-MX" w:eastAsia="es-MX"/>
        </w:rPr>
        <w:t xml:space="preserve"> </w:t>
      </w:r>
      <w:r w:rsidRPr="00052DA2">
        <w:rPr>
          <w:rFonts w:ascii="Arial" w:hAnsi="Arial" w:cs="Arial"/>
          <w:iCs/>
          <w:lang w:val="es-MX" w:eastAsia="es-MX"/>
        </w:rPr>
        <w:t>excepción del artículo décimo tercero.</w:t>
      </w:r>
    </w:p>
    <w:p w:rsidR="00052DA2" w:rsidRPr="00052DA2" w:rsidRDefault="00052DA2" w:rsidP="00052DA2">
      <w:pPr>
        <w:autoSpaceDE w:val="0"/>
        <w:autoSpaceDN w:val="0"/>
        <w:adjustRightInd w:val="0"/>
        <w:ind w:left="709"/>
        <w:jc w:val="both"/>
        <w:rPr>
          <w:rFonts w:ascii="Arial" w:hAnsi="Arial" w:cs="Arial"/>
          <w:iCs/>
          <w:lang w:val="es-MX" w:eastAsia="es-MX"/>
        </w:rPr>
      </w:pPr>
    </w:p>
    <w:p w:rsidR="004B4F58" w:rsidRPr="00052DA2" w:rsidRDefault="004B4F58" w:rsidP="00052DA2">
      <w:pPr>
        <w:autoSpaceDE w:val="0"/>
        <w:autoSpaceDN w:val="0"/>
        <w:adjustRightInd w:val="0"/>
        <w:ind w:left="709"/>
        <w:jc w:val="both"/>
        <w:rPr>
          <w:rFonts w:ascii="Arial" w:hAnsi="Arial" w:cs="Arial"/>
          <w:iCs/>
          <w:lang w:val="es-MX" w:eastAsia="es-MX"/>
        </w:rPr>
      </w:pPr>
      <w:r w:rsidRPr="00052DA2">
        <w:rPr>
          <w:rFonts w:ascii="Arial" w:hAnsi="Arial" w:cs="Arial"/>
          <w:b/>
          <w:bCs/>
          <w:iCs/>
          <w:lang w:val="es-MX" w:eastAsia="es-MX"/>
        </w:rPr>
        <w:t xml:space="preserve">ARTÍCULO SEGUNDO. </w:t>
      </w:r>
      <w:r w:rsidRPr="00052DA2">
        <w:rPr>
          <w:rFonts w:ascii="Arial" w:hAnsi="Arial" w:cs="Arial"/>
          <w:iCs/>
          <w:lang w:val="es-MX" w:eastAsia="es-MX"/>
        </w:rPr>
        <w:t>El artículo décimo tercero del presente</w:t>
      </w:r>
      <w:r w:rsidR="00052DA2" w:rsidRPr="00052DA2">
        <w:rPr>
          <w:rFonts w:ascii="Arial" w:hAnsi="Arial" w:cs="Arial"/>
          <w:iCs/>
          <w:lang w:val="es-MX" w:eastAsia="es-MX"/>
        </w:rPr>
        <w:t xml:space="preserve"> </w:t>
      </w:r>
      <w:r w:rsidRPr="00052DA2">
        <w:rPr>
          <w:rFonts w:ascii="Arial" w:hAnsi="Arial" w:cs="Arial"/>
          <w:iCs/>
          <w:lang w:val="es-MX" w:eastAsia="es-MX"/>
        </w:rPr>
        <w:t>Decreto surtirá efectos jurídicos a partir de su expedición, por</w:t>
      </w:r>
      <w:r w:rsidR="00052DA2" w:rsidRPr="00052DA2">
        <w:rPr>
          <w:rFonts w:ascii="Arial" w:hAnsi="Arial" w:cs="Arial"/>
          <w:iCs/>
          <w:lang w:val="es-MX" w:eastAsia="es-MX"/>
        </w:rPr>
        <w:t xml:space="preserve"> </w:t>
      </w:r>
      <w:r w:rsidRPr="00052DA2">
        <w:rPr>
          <w:rFonts w:ascii="Arial" w:hAnsi="Arial" w:cs="Arial"/>
          <w:iCs/>
          <w:lang w:val="es-MX" w:eastAsia="es-MX"/>
        </w:rPr>
        <w:t>tratarse de normas internas del Congreso del Estado, debiéndose</w:t>
      </w:r>
      <w:r w:rsidR="00052DA2" w:rsidRPr="00052DA2">
        <w:rPr>
          <w:rFonts w:ascii="Arial" w:hAnsi="Arial" w:cs="Arial"/>
          <w:iCs/>
          <w:lang w:val="es-MX" w:eastAsia="es-MX"/>
        </w:rPr>
        <w:t xml:space="preserve"> </w:t>
      </w:r>
      <w:r w:rsidRPr="00052DA2">
        <w:rPr>
          <w:rFonts w:ascii="Arial" w:hAnsi="Arial" w:cs="Arial"/>
          <w:iCs/>
          <w:lang w:val="es-MX" w:eastAsia="es-MX"/>
        </w:rPr>
        <w:t>publicar en el Periódico Oficial del Estado.</w:t>
      </w:r>
    </w:p>
    <w:p w:rsidR="00052DA2" w:rsidRPr="00052DA2" w:rsidRDefault="00052DA2" w:rsidP="00052DA2">
      <w:pPr>
        <w:autoSpaceDE w:val="0"/>
        <w:autoSpaceDN w:val="0"/>
        <w:adjustRightInd w:val="0"/>
        <w:ind w:left="709"/>
        <w:jc w:val="both"/>
        <w:rPr>
          <w:rFonts w:ascii="Arial" w:hAnsi="Arial" w:cs="Arial"/>
          <w:iCs/>
          <w:lang w:val="es-MX" w:eastAsia="es-MX"/>
        </w:rPr>
      </w:pPr>
    </w:p>
    <w:p w:rsidR="0016304B" w:rsidRDefault="004B4F58" w:rsidP="00052DA2">
      <w:pPr>
        <w:autoSpaceDE w:val="0"/>
        <w:autoSpaceDN w:val="0"/>
        <w:adjustRightInd w:val="0"/>
        <w:ind w:left="709"/>
        <w:jc w:val="both"/>
        <w:rPr>
          <w:rFonts w:ascii="Arial" w:hAnsi="Arial" w:cs="Arial"/>
          <w:iCs/>
          <w:lang w:val="es-MX" w:eastAsia="es-MX"/>
        </w:rPr>
      </w:pPr>
      <w:r w:rsidRPr="00052DA2">
        <w:rPr>
          <w:rFonts w:ascii="Arial" w:hAnsi="Arial" w:cs="Arial"/>
          <w:b/>
          <w:bCs/>
          <w:iCs/>
          <w:lang w:val="es-MX" w:eastAsia="es-MX"/>
        </w:rPr>
        <w:t xml:space="preserve">ARTÍCULO TERCERO. </w:t>
      </w:r>
      <w:r w:rsidRPr="00052DA2">
        <w:rPr>
          <w:rFonts w:ascii="Arial" w:hAnsi="Arial" w:cs="Arial"/>
          <w:iCs/>
          <w:lang w:val="es-MX" w:eastAsia="es-MX"/>
        </w:rPr>
        <w:t>Se derogan todas aquellas disposiciones</w:t>
      </w:r>
      <w:r w:rsidR="00052DA2" w:rsidRPr="00052DA2">
        <w:rPr>
          <w:rFonts w:ascii="Arial" w:hAnsi="Arial" w:cs="Arial"/>
          <w:iCs/>
          <w:lang w:val="es-MX" w:eastAsia="es-MX"/>
        </w:rPr>
        <w:t xml:space="preserve"> </w:t>
      </w:r>
      <w:r w:rsidRPr="00052DA2">
        <w:rPr>
          <w:rFonts w:ascii="Arial" w:hAnsi="Arial" w:cs="Arial"/>
          <w:iCs/>
          <w:lang w:val="es-MX" w:eastAsia="es-MX"/>
        </w:rPr>
        <w:t>que se opongan al presente Decreto.</w:t>
      </w:r>
    </w:p>
    <w:p w:rsidR="00052DA2" w:rsidRDefault="00052DA2" w:rsidP="00052DA2">
      <w:pPr>
        <w:autoSpaceDE w:val="0"/>
        <w:autoSpaceDN w:val="0"/>
        <w:adjustRightInd w:val="0"/>
        <w:ind w:left="709"/>
        <w:jc w:val="both"/>
      </w:pPr>
    </w:p>
    <w:p w:rsidR="00052DA2" w:rsidRPr="00052DA2" w:rsidRDefault="00052DA2" w:rsidP="00052DA2">
      <w:pPr>
        <w:autoSpaceDE w:val="0"/>
        <w:autoSpaceDN w:val="0"/>
        <w:adjustRightInd w:val="0"/>
        <w:ind w:left="709"/>
        <w:jc w:val="both"/>
      </w:pPr>
    </w:p>
    <w:p w:rsidR="00052DA2" w:rsidRPr="0044757B" w:rsidRDefault="00052DA2" w:rsidP="00052DA2">
      <w:pPr>
        <w:numPr>
          <w:ilvl w:val="0"/>
          <w:numId w:val="8"/>
        </w:numPr>
        <w:ind w:left="709" w:hanging="709"/>
        <w:jc w:val="both"/>
        <w:rPr>
          <w:rFonts w:ascii="Arial" w:hAnsi="Arial" w:cs="Arial"/>
          <w:b/>
        </w:rPr>
      </w:pPr>
      <w:r w:rsidRPr="0044757B">
        <w:rPr>
          <w:rFonts w:ascii="Arial" w:hAnsi="Arial" w:cs="Arial"/>
          <w:b/>
        </w:rPr>
        <w:lastRenderedPageBreak/>
        <w:t>AR</w:t>
      </w:r>
      <w:r>
        <w:rPr>
          <w:rFonts w:ascii="Arial" w:hAnsi="Arial" w:cs="Arial"/>
          <w:b/>
        </w:rPr>
        <w:t>TÍ</w:t>
      </w:r>
      <w:r w:rsidRPr="0044757B">
        <w:rPr>
          <w:rFonts w:ascii="Arial" w:hAnsi="Arial" w:cs="Arial"/>
          <w:b/>
        </w:rPr>
        <w:t>CULOS TRANSITORIOS DEL DECRETO N</w:t>
      </w:r>
      <w:r>
        <w:rPr>
          <w:rFonts w:ascii="Arial" w:hAnsi="Arial" w:cs="Arial"/>
          <w:b/>
        </w:rPr>
        <w:t>o.</w:t>
      </w:r>
      <w:r w:rsidRPr="0044757B">
        <w:rPr>
          <w:rFonts w:ascii="Arial" w:hAnsi="Arial" w:cs="Arial"/>
          <w:b/>
        </w:rPr>
        <w:t xml:space="preserve"> </w:t>
      </w:r>
      <w:r>
        <w:rPr>
          <w:rFonts w:ascii="Arial" w:hAnsi="Arial" w:cs="Arial"/>
          <w:b/>
        </w:rPr>
        <w:t>LXI-910</w:t>
      </w:r>
      <w:r w:rsidRPr="0044757B">
        <w:rPr>
          <w:rFonts w:ascii="Arial" w:hAnsi="Arial" w:cs="Arial"/>
          <w:b/>
        </w:rPr>
        <w:t xml:space="preserve">, DEL </w:t>
      </w:r>
      <w:r>
        <w:rPr>
          <w:rFonts w:ascii="Arial" w:hAnsi="Arial" w:cs="Arial"/>
          <w:b/>
        </w:rPr>
        <w:t>13</w:t>
      </w:r>
      <w:r w:rsidRPr="0044757B">
        <w:rPr>
          <w:rFonts w:ascii="Arial" w:hAnsi="Arial" w:cs="Arial"/>
          <w:b/>
        </w:rPr>
        <w:t xml:space="preserve"> DE </w:t>
      </w:r>
      <w:r>
        <w:rPr>
          <w:rFonts w:ascii="Arial" w:hAnsi="Arial" w:cs="Arial"/>
          <w:b/>
        </w:rPr>
        <w:t>SEPTIEMBRE</w:t>
      </w:r>
      <w:r w:rsidRPr="0044757B">
        <w:rPr>
          <w:rFonts w:ascii="Arial" w:hAnsi="Arial" w:cs="Arial"/>
          <w:b/>
        </w:rPr>
        <w:t xml:space="preserve"> DE 20</w:t>
      </w:r>
      <w:r>
        <w:rPr>
          <w:rFonts w:ascii="Arial" w:hAnsi="Arial" w:cs="Arial"/>
          <w:b/>
        </w:rPr>
        <w:t>13 Y PUBLICADO EN EL PERIÓ</w:t>
      </w:r>
      <w:r w:rsidRPr="0044757B">
        <w:rPr>
          <w:rFonts w:ascii="Arial" w:hAnsi="Arial" w:cs="Arial"/>
          <w:b/>
        </w:rPr>
        <w:t>DICO OFICIAL N</w:t>
      </w:r>
      <w:r>
        <w:rPr>
          <w:rFonts w:ascii="Arial" w:hAnsi="Arial" w:cs="Arial"/>
          <w:b/>
        </w:rPr>
        <w:t>o. 113</w:t>
      </w:r>
      <w:r w:rsidRPr="0044757B">
        <w:rPr>
          <w:rFonts w:ascii="Arial" w:hAnsi="Arial" w:cs="Arial"/>
          <w:b/>
        </w:rPr>
        <w:t xml:space="preserve">, DEL </w:t>
      </w:r>
      <w:r>
        <w:rPr>
          <w:rFonts w:ascii="Arial" w:hAnsi="Arial" w:cs="Arial"/>
          <w:b/>
        </w:rPr>
        <w:t>18</w:t>
      </w:r>
      <w:r w:rsidRPr="0044757B">
        <w:rPr>
          <w:rFonts w:ascii="Arial" w:hAnsi="Arial" w:cs="Arial"/>
          <w:b/>
        </w:rPr>
        <w:t xml:space="preserve"> DE </w:t>
      </w:r>
      <w:r>
        <w:rPr>
          <w:rFonts w:ascii="Arial" w:hAnsi="Arial" w:cs="Arial"/>
          <w:b/>
        </w:rPr>
        <w:t>SEPTIEMBRE</w:t>
      </w:r>
      <w:r w:rsidRPr="0044757B">
        <w:rPr>
          <w:rFonts w:ascii="Arial" w:hAnsi="Arial" w:cs="Arial"/>
          <w:b/>
        </w:rPr>
        <w:t xml:space="preserve"> DE 20</w:t>
      </w:r>
      <w:r>
        <w:rPr>
          <w:rFonts w:ascii="Arial" w:hAnsi="Arial" w:cs="Arial"/>
          <w:b/>
        </w:rPr>
        <w:t>13</w:t>
      </w:r>
      <w:r w:rsidRPr="0044757B">
        <w:rPr>
          <w:rFonts w:ascii="Arial" w:hAnsi="Arial" w:cs="Arial"/>
          <w:b/>
        </w:rPr>
        <w:t>.</w:t>
      </w:r>
    </w:p>
    <w:p w:rsidR="0016304B" w:rsidRPr="008E6D60" w:rsidRDefault="0016304B">
      <w:pPr>
        <w:pStyle w:val="Textoindependiente"/>
        <w:ind w:left="709"/>
        <w:rPr>
          <w:sz w:val="16"/>
          <w:szCs w:val="16"/>
        </w:rPr>
      </w:pPr>
    </w:p>
    <w:p w:rsidR="00052DA2" w:rsidRPr="00052DA2" w:rsidRDefault="00052DA2" w:rsidP="00052DA2">
      <w:pPr>
        <w:autoSpaceDE w:val="0"/>
        <w:autoSpaceDN w:val="0"/>
        <w:adjustRightInd w:val="0"/>
        <w:ind w:left="709"/>
        <w:jc w:val="both"/>
        <w:rPr>
          <w:rFonts w:ascii="Arial" w:hAnsi="Arial" w:cs="Arial"/>
          <w:iCs/>
          <w:lang w:val="es-MX" w:eastAsia="es-MX"/>
        </w:rPr>
      </w:pPr>
      <w:r w:rsidRPr="00052DA2">
        <w:rPr>
          <w:rFonts w:ascii="Arial" w:hAnsi="Arial" w:cs="Arial"/>
          <w:b/>
          <w:bCs/>
          <w:iCs/>
          <w:lang w:val="es-MX" w:eastAsia="es-MX"/>
        </w:rPr>
        <w:t xml:space="preserve">ARTÍCULO PRIMERO. </w:t>
      </w:r>
      <w:r w:rsidRPr="00052DA2">
        <w:rPr>
          <w:rFonts w:ascii="Arial" w:hAnsi="Arial" w:cs="Arial"/>
          <w:iCs/>
          <w:lang w:val="es-MX" w:eastAsia="es-MX"/>
        </w:rPr>
        <w:t>El presente decreto entrará en vigor el día siguiente al de su publicación en el Periódico Oficial del Estado.</w:t>
      </w:r>
    </w:p>
    <w:p w:rsidR="00052DA2" w:rsidRPr="008E6D60" w:rsidRDefault="00052DA2" w:rsidP="00052DA2">
      <w:pPr>
        <w:autoSpaceDE w:val="0"/>
        <w:autoSpaceDN w:val="0"/>
        <w:adjustRightInd w:val="0"/>
        <w:ind w:left="709"/>
        <w:jc w:val="both"/>
        <w:rPr>
          <w:rFonts w:ascii="Arial" w:hAnsi="Arial" w:cs="Arial"/>
          <w:iCs/>
          <w:sz w:val="16"/>
          <w:szCs w:val="16"/>
          <w:lang w:val="es-MX" w:eastAsia="es-MX"/>
        </w:rPr>
      </w:pPr>
    </w:p>
    <w:p w:rsidR="00052DA2" w:rsidRDefault="00052DA2" w:rsidP="00052DA2">
      <w:pPr>
        <w:autoSpaceDE w:val="0"/>
        <w:autoSpaceDN w:val="0"/>
        <w:adjustRightInd w:val="0"/>
        <w:ind w:left="709"/>
        <w:jc w:val="both"/>
        <w:rPr>
          <w:rFonts w:ascii="Arial" w:hAnsi="Arial" w:cs="Arial"/>
          <w:iCs/>
          <w:lang w:val="es-MX" w:eastAsia="es-MX"/>
        </w:rPr>
      </w:pPr>
      <w:r w:rsidRPr="00052DA2">
        <w:rPr>
          <w:rFonts w:ascii="Arial" w:hAnsi="Arial" w:cs="Arial"/>
          <w:b/>
          <w:bCs/>
          <w:iCs/>
          <w:lang w:val="es-MX" w:eastAsia="es-MX"/>
        </w:rPr>
        <w:t xml:space="preserve">ARTÍCULO SEGUNDO. </w:t>
      </w:r>
      <w:r w:rsidRPr="00052DA2">
        <w:rPr>
          <w:rFonts w:ascii="Arial" w:hAnsi="Arial" w:cs="Arial"/>
          <w:iCs/>
          <w:lang w:val="es-MX" w:eastAsia="es-MX"/>
        </w:rPr>
        <w:t>Se derogan todas aquellas disposiciones legales que se opongan al presente Decreto.</w:t>
      </w:r>
    </w:p>
    <w:p w:rsidR="00F37496" w:rsidRPr="008E6D60" w:rsidRDefault="00F37496" w:rsidP="00052DA2">
      <w:pPr>
        <w:autoSpaceDE w:val="0"/>
        <w:autoSpaceDN w:val="0"/>
        <w:adjustRightInd w:val="0"/>
        <w:ind w:left="709"/>
        <w:jc w:val="both"/>
        <w:rPr>
          <w:sz w:val="16"/>
          <w:szCs w:val="16"/>
        </w:rPr>
      </w:pPr>
    </w:p>
    <w:p w:rsidR="00F37496" w:rsidRDefault="00F37496" w:rsidP="00F37496">
      <w:pPr>
        <w:numPr>
          <w:ilvl w:val="0"/>
          <w:numId w:val="8"/>
        </w:numPr>
        <w:ind w:left="709" w:hanging="709"/>
        <w:jc w:val="both"/>
        <w:rPr>
          <w:rFonts w:ascii="Arial" w:hAnsi="Arial" w:cs="Arial"/>
          <w:b/>
        </w:rPr>
      </w:pPr>
      <w:r w:rsidRPr="0044757B">
        <w:rPr>
          <w:rFonts w:ascii="Arial" w:hAnsi="Arial" w:cs="Arial"/>
          <w:b/>
        </w:rPr>
        <w:t>AR</w:t>
      </w:r>
      <w:r>
        <w:rPr>
          <w:rFonts w:ascii="Arial" w:hAnsi="Arial" w:cs="Arial"/>
          <w:b/>
        </w:rPr>
        <w:t>TÍ</w:t>
      </w:r>
      <w:r w:rsidRPr="0044757B">
        <w:rPr>
          <w:rFonts w:ascii="Arial" w:hAnsi="Arial" w:cs="Arial"/>
          <w:b/>
        </w:rPr>
        <w:t>CULOS TRANSITORIOS DEL DECRETO N</w:t>
      </w:r>
      <w:r>
        <w:rPr>
          <w:rFonts w:ascii="Arial" w:hAnsi="Arial" w:cs="Arial"/>
          <w:b/>
        </w:rPr>
        <w:t>o.</w:t>
      </w:r>
      <w:r w:rsidRPr="0044757B">
        <w:rPr>
          <w:rFonts w:ascii="Arial" w:hAnsi="Arial" w:cs="Arial"/>
          <w:b/>
        </w:rPr>
        <w:t xml:space="preserve"> </w:t>
      </w:r>
      <w:r>
        <w:rPr>
          <w:rFonts w:ascii="Arial" w:hAnsi="Arial" w:cs="Arial"/>
          <w:b/>
        </w:rPr>
        <w:t>LXII-216</w:t>
      </w:r>
      <w:r w:rsidRPr="0044757B">
        <w:rPr>
          <w:rFonts w:ascii="Arial" w:hAnsi="Arial" w:cs="Arial"/>
          <w:b/>
        </w:rPr>
        <w:t xml:space="preserve">, DEL </w:t>
      </w:r>
      <w:r>
        <w:rPr>
          <w:rFonts w:ascii="Arial" w:hAnsi="Arial" w:cs="Arial"/>
          <w:b/>
        </w:rPr>
        <w:t>19</w:t>
      </w:r>
      <w:r w:rsidRPr="0044757B">
        <w:rPr>
          <w:rFonts w:ascii="Arial" w:hAnsi="Arial" w:cs="Arial"/>
          <w:b/>
        </w:rPr>
        <w:t xml:space="preserve"> DE </w:t>
      </w:r>
      <w:r>
        <w:rPr>
          <w:rFonts w:ascii="Arial" w:hAnsi="Arial" w:cs="Arial"/>
          <w:b/>
        </w:rPr>
        <w:t>MARZO</w:t>
      </w:r>
      <w:r w:rsidRPr="0044757B">
        <w:rPr>
          <w:rFonts w:ascii="Arial" w:hAnsi="Arial" w:cs="Arial"/>
          <w:b/>
        </w:rPr>
        <w:t xml:space="preserve"> DE 20</w:t>
      </w:r>
      <w:r>
        <w:rPr>
          <w:rFonts w:ascii="Arial" w:hAnsi="Arial" w:cs="Arial"/>
          <w:b/>
        </w:rPr>
        <w:t>14 Y PUBLICADO EN EL PERIÓ</w:t>
      </w:r>
      <w:r w:rsidRPr="0044757B">
        <w:rPr>
          <w:rFonts w:ascii="Arial" w:hAnsi="Arial" w:cs="Arial"/>
          <w:b/>
        </w:rPr>
        <w:t>DICO OFICIAL N</w:t>
      </w:r>
      <w:r>
        <w:rPr>
          <w:rFonts w:ascii="Arial" w:hAnsi="Arial" w:cs="Arial"/>
          <w:b/>
        </w:rPr>
        <w:t>o. 41</w:t>
      </w:r>
      <w:r w:rsidRPr="0044757B">
        <w:rPr>
          <w:rFonts w:ascii="Arial" w:hAnsi="Arial" w:cs="Arial"/>
          <w:b/>
        </w:rPr>
        <w:t xml:space="preserve">, DEL </w:t>
      </w:r>
      <w:r>
        <w:rPr>
          <w:rFonts w:ascii="Arial" w:hAnsi="Arial" w:cs="Arial"/>
          <w:b/>
        </w:rPr>
        <w:t>3</w:t>
      </w:r>
      <w:r w:rsidRPr="0044757B">
        <w:rPr>
          <w:rFonts w:ascii="Arial" w:hAnsi="Arial" w:cs="Arial"/>
          <w:b/>
        </w:rPr>
        <w:t xml:space="preserve"> DE </w:t>
      </w:r>
      <w:r>
        <w:rPr>
          <w:rFonts w:ascii="Arial" w:hAnsi="Arial" w:cs="Arial"/>
          <w:b/>
        </w:rPr>
        <w:t>ABRIL</w:t>
      </w:r>
      <w:r w:rsidRPr="0044757B">
        <w:rPr>
          <w:rFonts w:ascii="Arial" w:hAnsi="Arial" w:cs="Arial"/>
          <w:b/>
        </w:rPr>
        <w:t xml:space="preserve"> DE 20</w:t>
      </w:r>
      <w:r>
        <w:rPr>
          <w:rFonts w:ascii="Arial" w:hAnsi="Arial" w:cs="Arial"/>
          <w:b/>
        </w:rPr>
        <w:t>14</w:t>
      </w:r>
      <w:r w:rsidRPr="0044757B">
        <w:rPr>
          <w:rFonts w:ascii="Arial" w:hAnsi="Arial" w:cs="Arial"/>
          <w:b/>
        </w:rPr>
        <w:t>.</w:t>
      </w:r>
    </w:p>
    <w:p w:rsidR="00F37496" w:rsidRPr="008E6D60" w:rsidRDefault="00F37496" w:rsidP="00F37496">
      <w:pPr>
        <w:autoSpaceDE w:val="0"/>
        <w:autoSpaceDN w:val="0"/>
        <w:adjustRightInd w:val="0"/>
        <w:jc w:val="both"/>
        <w:rPr>
          <w:rFonts w:ascii="Arial" w:hAnsi="Arial" w:cs="Arial"/>
          <w:b/>
          <w:bCs/>
          <w:iCs/>
          <w:sz w:val="16"/>
          <w:szCs w:val="16"/>
          <w:lang w:val="es-MX" w:eastAsia="es-MX"/>
        </w:rPr>
      </w:pPr>
    </w:p>
    <w:p w:rsidR="00F37496" w:rsidRDefault="00F37496" w:rsidP="00F37496">
      <w:pPr>
        <w:autoSpaceDE w:val="0"/>
        <w:autoSpaceDN w:val="0"/>
        <w:adjustRightInd w:val="0"/>
        <w:ind w:left="709"/>
        <w:jc w:val="both"/>
        <w:rPr>
          <w:rFonts w:ascii="Arial" w:hAnsi="Arial" w:cs="Arial"/>
          <w:iCs/>
          <w:lang w:val="es-MX" w:eastAsia="es-MX"/>
        </w:rPr>
      </w:pPr>
      <w:r w:rsidRPr="00F37496">
        <w:rPr>
          <w:rFonts w:ascii="Arial" w:hAnsi="Arial" w:cs="Arial"/>
          <w:b/>
          <w:bCs/>
          <w:iCs/>
          <w:lang w:val="es-MX" w:eastAsia="es-MX"/>
        </w:rPr>
        <w:t xml:space="preserve">ARTÍCULO ÚNICO. </w:t>
      </w:r>
      <w:r w:rsidRPr="00F37496">
        <w:rPr>
          <w:rFonts w:ascii="Arial" w:hAnsi="Arial" w:cs="Arial"/>
          <w:iCs/>
          <w:lang w:val="es-MX" w:eastAsia="es-MX"/>
        </w:rPr>
        <w:t>El presente Decreto entrará en vigor el día siguiente al de su publicación en el Periódico Oficial del Estado.</w:t>
      </w:r>
    </w:p>
    <w:p w:rsidR="00F37496" w:rsidRPr="008E6D60" w:rsidRDefault="00F37496" w:rsidP="00F37496">
      <w:pPr>
        <w:autoSpaceDE w:val="0"/>
        <w:autoSpaceDN w:val="0"/>
        <w:adjustRightInd w:val="0"/>
        <w:ind w:left="709"/>
        <w:jc w:val="both"/>
        <w:rPr>
          <w:rFonts w:ascii="Arial" w:hAnsi="Arial" w:cs="Arial"/>
          <w:iCs/>
          <w:sz w:val="16"/>
          <w:szCs w:val="16"/>
          <w:lang w:val="es-MX" w:eastAsia="es-MX"/>
        </w:rPr>
      </w:pPr>
    </w:p>
    <w:p w:rsidR="00F37496" w:rsidRDefault="00F37496" w:rsidP="00F37496">
      <w:pPr>
        <w:numPr>
          <w:ilvl w:val="0"/>
          <w:numId w:val="8"/>
        </w:numPr>
        <w:ind w:left="709" w:hanging="709"/>
        <w:jc w:val="both"/>
        <w:rPr>
          <w:rFonts w:ascii="Arial" w:hAnsi="Arial" w:cs="Arial"/>
          <w:b/>
        </w:rPr>
      </w:pPr>
      <w:r w:rsidRPr="0044757B">
        <w:rPr>
          <w:rFonts w:ascii="Arial" w:hAnsi="Arial" w:cs="Arial"/>
          <w:b/>
        </w:rPr>
        <w:t>AR</w:t>
      </w:r>
      <w:r>
        <w:rPr>
          <w:rFonts w:ascii="Arial" w:hAnsi="Arial" w:cs="Arial"/>
          <w:b/>
        </w:rPr>
        <w:t>TÍ</w:t>
      </w:r>
      <w:r w:rsidRPr="0044757B">
        <w:rPr>
          <w:rFonts w:ascii="Arial" w:hAnsi="Arial" w:cs="Arial"/>
          <w:b/>
        </w:rPr>
        <w:t>CULOS TRANSITORIOS DEL DECRETO N</w:t>
      </w:r>
      <w:r>
        <w:rPr>
          <w:rFonts w:ascii="Arial" w:hAnsi="Arial" w:cs="Arial"/>
          <w:b/>
        </w:rPr>
        <w:t>o.</w:t>
      </w:r>
      <w:r w:rsidRPr="0044757B">
        <w:rPr>
          <w:rFonts w:ascii="Arial" w:hAnsi="Arial" w:cs="Arial"/>
          <w:b/>
        </w:rPr>
        <w:t xml:space="preserve"> </w:t>
      </w:r>
      <w:r>
        <w:rPr>
          <w:rFonts w:ascii="Arial" w:hAnsi="Arial" w:cs="Arial"/>
          <w:b/>
        </w:rPr>
        <w:t>LXII-740</w:t>
      </w:r>
      <w:r w:rsidRPr="0044757B">
        <w:rPr>
          <w:rFonts w:ascii="Arial" w:hAnsi="Arial" w:cs="Arial"/>
          <w:b/>
        </w:rPr>
        <w:t xml:space="preserve">, DEL </w:t>
      </w:r>
      <w:r>
        <w:rPr>
          <w:rFonts w:ascii="Arial" w:hAnsi="Arial" w:cs="Arial"/>
          <w:b/>
        </w:rPr>
        <w:t>10</w:t>
      </w:r>
      <w:r w:rsidRPr="0044757B">
        <w:rPr>
          <w:rFonts w:ascii="Arial" w:hAnsi="Arial" w:cs="Arial"/>
          <w:b/>
        </w:rPr>
        <w:t xml:space="preserve"> DE </w:t>
      </w:r>
      <w:r>
        <w:rPr>
          <w:rFonts w:ascii="Arial" w:hAnsi="Arial" w:cs="Arial"/>
          <w:b/>
        </w:rPr>
        <w:t>DICIEMBRE</w:t>
      </w:r>
      <w:r w:rsidRPr="0044757B">
        <w:rPr>
          <w:rFonts w:ascii="Arial" w:hAnsi="Arial" w:cs="Arial"/>
          <w:b/>
        </w:rPr>
        <w:t xml:space="preserve"> DE 20</w:t>
      </w:r>
      <w:r>
        <w:rPr>
          <w:rFonts w:ascii="Arial" w:hAnsi="Arial" w:cs="Arial"/>
          <w:b/>
        </w:rPr>
        <w:t>15 Y PUBLICADO EN EL PERIÓ</w:t>
      </w:r>
      <w:r w:rsidRPr="0044757B">
        <w:rPr>
          <w:rFonts w:ascii="Arial" w:hAnsi="Arial" w:cs="Arial"/>
          <w:b/>
        </w:rPr>
        <w:t>DICO OFICIAL N</w:t>
      </w:r>
      <w:r>
        <w:rPr>
          <w:rFonts w:ascii="Arial" w:hAnsi="Arial" w:cs="Arial"/>
          <w:b/>
        </w:rPr>
        <w:t>o. 151</w:t>
      </w:r>
      <w:r w:rsidRPr="0044757B">
        <w:rPr>
          <w:rFonts w:ascii="Arial" w:hAnsi="Arial" w:cs="Arial"/>
          <w:b/>
        </w:rPr>
        <w:t xml:space="preserve">, DEL </w:t>
      </w:r>
      <w:r>
        <w:rPr>
          <w:rFonts w:ascii="Arial" w:hAnsi="Arial" w:cs="Arial"/>
          <w:b/>
        </w:rPr>
        <w:t>17</w:t>
      </w:r>
      <w:r w:rsidRPr="0044757B">
        <w:rPr>
          <w:rFonts w:ascii="Arial" w:hAnsi="Arial" w:cs="Arial"/>
          <w:b/>
        </w:rPr>
        <w:t xml:space="preserve"> DE </w:t>
      </w:r>
      <w:r>
        <w:rPr>
          <w:rFonts w:ascii="Arial" w:hAnsi="Arial" w:cs="Arial"/>
          <w:b/>
        </w:rPr>
        <w:t>DICIEMBRE</w:t>
      </w:r>
      <w:r w:rsidRPr="0044757B">
        <w:rPr>
          <w:rFonts w:ascii="Arial" w:hAnsi="Arial" w:cs="Arial"/>
          <w:b/>
        </w:rPr>
        <w:t xml:space="preserve"> DE 20</w:t>
      </w:r>
      <w:r>
        <w:rPr>
          <w:rFonts w:ascii="Arial" w:hAnsi="Arial" w:cs="Arial"/>
          <w:b/>
        </w:rPr>
        <w:t>15</w:t>
      </w:r>
      <w:r w:rsidRPr="0044757B">
        <w:rPr>
          <w:rFonts w:ascii="Arial" w:hAnsi="Arial" w:cs="Arial"/>
          <w:b/>
        </w:rPr>
        <w:t>.</w:t>
      </w:r>
    </w:p>
    <w:p w:rsidR="00F37496" w:rsidRPr="008E6D60" w:rsidRDefault="00F37496" w:rsidP="00F37496">
      <w:pPr>
        <w:autoSpaceDE w:val="0"/>
        <w:autoSpaceDN w:val="0"/>
        <w:adjustRightInd w:val="0"/>
        <w:jc w:val="both"/>
        <w:rPr>
          <w:rFonts w:ascii="Arial" w:hAnsi="Arial" w:cs="Arial"/>
          <w:b/>
          <w:bCs/>
          <w:iCs/>
          <w:sz w:val="16"/>
          <w:szCs w:val="16"/>
          <w:lang w:val="es-MX" w:eastAsia="es-MX"/>
        </w:rPr>
      </w:pPr>
    </w:p>
    <w:p w:rsidR="00F37496" w:rsidRPr="0043467F" w:rsidRDefault="00F37496" w:rsidP="00F37496">
      <w:pPr>
        <w:autoSpaceDE w:val="0"/>
        <w:autoSpaceDN w:val="0"/>
        <w:adjustRightInd w:val="0"/>
        <w:ind w:left="709"/>
        <w:jc w:val="both"/>
        <w:rPr>
          <w:rFonts w:ascii="Arial" w:hAnsi="Arial" w:cs="Arial"/>
          <w:spacing w:val="-4"/>
        </w:rPr>
      </w:pPr>
      <w:r w:rsidRPr="0043467F">
        <w:rPr>
          <w:rFonts w:ascii="Arial" w:hAnsi="Arial" w:cs="Arial"/>
          <w:b/>
          <w:spacing w:val="-4"/>
        </w:rPr>
        <w:t xml:space="preserve">ARTÍCULO PRIMERO. </w:t>
      </w:r>
      <w:r w:rsidRPr="0043467F">
        <w:rPr>
          <w:rFonts w:ascii="Arial" w:hAnsi="Arial" w:cs="Arial"/>
          <w:spacing w:val="-4"/>
        </w:rPr>
        <w:t>El presente Decreto entrará en vigor el día siguiente al de su publicación en el Periódico Oficial del Estado.</w:t>
      </w:r>
    </w:p>
    <w:p w:rsidR="00F37496" w:rsidRPr="008E6D60" w:rsidRDefault="00F37496" w:rsidP="00F37496">
      <w:pPr>
        <w:autoSpaceDE w:val="0"/>
        <w:autoSpaceDN w:val="0"/>
        <w:adjustRightInd w:val="0"/>
        <w:ind w:left="709"/>
        <w:jc w:val="both"/>
        <w:rPr>
          <w:rFonts w:ascii="Arial" w:hAnsi="Arial" w:cs="Arial"/>
          <w:b/>
          <w:spacing w:val="-4"/>
          <w:sz w:val="16"/>
          <w:szCs w:val="16"/>
        </w:rPr>
      </w:pPr>
    </w:p>
    <w:p w:rsidR="00F37496" w:rsidRPr="0043467F" w:rsidRDefault="00F37496" w:rsidP="00F37496">
      <w:pPr>
        <w:autoSpaceDE w:val="0"/>
        <w:autoSpaceDN w:val="0"/>
        <w:adjustRightInd w:val="0"/>
        <w:ind w:left="709"/>
        <w:jc w:val="both"/>
        <w:rPr>
          <w:rFonts w:ascii="Arial" w:hAnsi="Arial" w:cs="Arial"/>
          <w:spacing w:val="-4"/>
        </w:rPr>
      </w:pPr>
      <w:r w:rsidRPr="0043467F">
        <w:rPr>
          <w:rFonts w:ascii="Arial" w:hAnsi="Arial" w:cs="Arial"/>
          <w:b/>
          <w:spacing w:val="-4"/>
        </w:rPr>
        <w:t xml:space="preserve">ARTÍCULO SEGUNDO. </w:t>
      </w:r>
      <w:r w:rsidRPr="0043467F">
        <w:rPr>
          <w:rFonts w:ascii="Arial" w:hAnsi="Arial" w:cs="Arial"/>
          <w:spacing w:val="-4"/>
        </w:rPr>
        <w:t>Se derogan todas aquellas disposiciones que se opongan al presente Decreto.</w:t>
      </w:r>
    </w:p>
    <w:p w:rsidR="00F37496" w:rsidRPr="008E6D60" w:rsidRDefault="00F37496" w:rsidP="00F37496">
      <w:pPr>
        <w:autoSpaceDE w:val="0"/>
        <w:autoSpaceDN w:val="0"/>
        <w:adjustRightInd w:val="0"/>
        <w:ind w:left="709"/>
        <w:jc w:val="both"/>
        <w:rPr>
          <w:rFonts w:ascii="Arial" w:hAnsi="Arial" w:cs="Arial"/>
          <w:iCs/>
          <w:sz w:val="16"/>
          <w:szCs w:val="16"/>
          <w:lang w:eastAsia="es-MX"/>
        </w:rPr>
      </w:pPr>
    </w:p>
    <w:p w:rsidR="0066676B" w:rsidRPr="0066676B" w:rsidRDefault="0066676B" w:rsidP="0066676B">
      <w:pPr>
        <w:numPr>
          <w:ilvl w:val="0"/>
          <w:numId w:val="8"/>
        </w:numPr>
        <w:ind w:left="709" w:hanging="709"/>
        <w:jc w:val="both"/>
        <w:rPr>
          <w:rFonts w:ascii="Arial" w:hAnsi="Arial" w:cs="Arial"/>
          <w:b/>
        </w:rPr>
      </w:pPr>
      <w:r w:rsidRPr="0066676B">
        <w:rPr>
          <w:rFonts w:ascii="Arial" w:hAnsi="Arial" w:cs="Arial"/>
          <w:b/>
        </w:rPr>
        <w:t>ARTÍCULOS TRANSITORIOS DEL DECRETO N</w:t>
      </w:r>
      <w:r w:rsidR="007566BE">
        <w:rPr>
          <w:rFonts w:ascii="Arial" w:hAnsi="Arial" w:cs="Arial"/>
          <w:b/>
        </w:rPr>
        <w:t>o.</w:t>
      </w:r>
      <w:r w:rsidRPr="0066676B">
        <w:rPr>
          <w:rFonts w:ascii="Arial" w:hAnsi="Arial" w:cs="Arial"/>
          <w:b/>
        </w:rPr>
        <w:t xml:space="preserve"> LXIII-53, DEL 30 DE NOVIEMBRE DE 2016 Y PUBLICADO EN EL ANEXO AL PERIÓDICO OFICIAL N</w:t>
      </w:r>
      <w:r w:rsidR="007566BE">
        <w:rPr>
          <w:rFonts w:ascii="Arial" w:hAnsi="Arial" w:cs="Arial"/>
          <w:b/>
        </w:rPr>
        <w:t>o.</w:t>
      </w:r>
      <w:r w:rsidRPr="0066676B">
        <w:rPr>
          <w:rFonts w:ascii="Arial" w:hAnsi="Arial" w:cs="Arial"/>
          <w:b/>
        </w:rPr>
        <w:t xml:space="preserve"> 148, DEL 13 DE DICIEMBRE DE 2016.</w:t>
      </w:r>
    </w:p>
    <w:p w:rsidR="0066676B" w:rsidRPr="0066676B" w:rsidRDefault="0066676B" w:rsidP="0066676B">
      <w:pPr>
        <w:tabs>
          <w:tab w:val="left" w:pos="2608"/>
        </w:tabs>
        <w:autoSpaceDE w:val="0"/>
        <w:autoSpaceDN w:val="0"/>
        <w:adjustRightInd w:val="0"/>
        <w:ind w:left="709"/>
        <w:rPr>
          <w:rFonts w:ascii="Arial" w:hAnsi="Arial" w:cs="Arial"/>
          <w:iCs/>
          <w:lang w:val="es-MX" w:eastAsia="es-MX"/>
        </w:rPr>
      </w:pPr>
      <w:r w:rsidRPr="0066676B">
        <w:rPr>
          <w:rFonts w:ascii="Arial" w:hAnsi="Arial" w:cs="Arial"/>
          <w:iCs/>
          <w:lang w:val="es-MX" w:eastAsia="es-MX"/>
        </w:rPr>
        <w:tab/>
      </w:r>
    </w:p>
    <w:p w:rsidR="0066676B" w:rsidRDefault="0066676B" w:rsidP="0066676B">
      <w:pPr>
        <w:autoSpaceDE w:val="0"/>
        <w:autoSpaceDN w:val="0"/>
        <w:adjustRightInd w:val="0"/>
        <w:ind w:left="709"/>
        <w:rPr>
          <w:rFonts w:ascii="Arial" w:hAnsi="Arial" w:cs="Arial"/>
        </w:rPr>
      </w:pPr>
      <w:r w:rsidRPr="0066676B">
        <w:rPr>
          <w:rFonts w:ascii="Arial" w:hAnsi="Arial" w:cs="Arial"/>
          <w:b/>
        </w:rPr>
        <w:t>ARTÍCULO ÚNICO</w:t>
      </w:r>
      <w:r w:rsidRPr="0066676B">
        <w:rPr>
          <w:rFonts w:ascii="Arial" w:hAnsi="Arial" w:cs="Arial"/>
        </w:rPr>
        <w:t>. El presente Decreto entrará en vigor el día siguiente al de su publicación en el Periódico Oficial del Estado.</w:t>
      </w:r>
    </w:p>
    <w:p w:rsidR="00B30DE9" w:rsidRPr="008E6D60" w:rsidRDefault="00B30DE9" w:rsidP="0066676B">
      <w:pPr>
        <w:autoSpaceDE w:val="0"/>
        <w:autoSpaceDN w:val="0"/>
        <w:adjustRightInd w:val="0"/>
        <w:ind w:left="709"/>
        <w:rPr>
          <w:rFonts w:ascii="Arial" w:hAnsi="Arial" w:cs="Arial"/>
          <w:iCs/>
          <w:sz w:val="16"/>
          <w:szCs w:val="16"/>
          <w:lang w:val="es-MX" w:eastAsia="es-MX"/>
        </w:rPr>
      </w:pPr>
    </w:p>
    <w:p w:rsidR="00B30DE9" w:rsidRPr="006D477C" w:rsidRDefault="00B30DE9" w:rsidP="00B30DE9">
      <w:pPr>
        <w:numPr>
          <w:ilvl w:val="0"/>
          <w:numId w:val="8"/>
        </w:numPr>
        <w:ind w:left="709" w:hanging="709"/>
        <w:jc w:val="both"/>
        <w:rPr>
          <w:rFonts w:ascii="Arial" w:hAnsi="Arial" w:cs="Arial"/>
          <w:b/>
        </w:rPr>
      </w:pPr>
      <w:r w:rsidRPr="006D477C">
        <w:rPr>
          <w:rFonts w:ascii="Arial" w:hAnsi="Arial" w:cs="Arial"/>
          <w:b/>
        </w:rPr>
        <w:t>ARTÍCULOS TRANSITORIOS DEL DECRETO NÚMERO LXIII-</w:t>
      </w:r>
      <w:r>
        <w:rPr>
          <w:rFonts w:ascii="Arial" w:hAnsi="Arial" w:cs="Arial"/>
          <w:b/>
        </w:rPr>
        <w:t>112</w:t>
      </w:r>
      <w:r w:rsidRPr="006D477C">
        <w:rPr>
          <w:rFonts w:ascii="Arial" w:hAnsi="Arial" w:cs="Arial"/>
          <w:b/>
        </w:rPr>
        <w:t xml:space="preserve">, DEL </w:t>
      </w:r>
      <w:r>
        <w:rPr>
          <w:rFonts w:ascii="Arial" w:hAnsi="Arial" w:cs="Arial"/>
          <w:b/>
        </w:rPr>
        <w:t>25</w:t>
      </w:r>
      <w:r w:rsidRPr="006D477C">
        <w:rPr>
          <w:rFonts w:ascii="Arial" w:hAnsi="Arial" w:cs="Arial"/>
          <w:b/>
        </w:rPr>
        <w:t xml:space="preserve"> DE </w:t>
      </w:r>
      <w:r>
        <w:rPr>
          <w:rFonts w:ascii="Arial" w:hAnsi="Arial" w:cs="Arial"/>
          <w:b/>
        </w:rPr>
        <w:t>ENERO</w:t>
      </w:r>
      <w:r w:rsidRPr="006D477C">
        <w:rPr>
          <w:rFonts w:ascii="Arial" w:hAnsi="Arial" w:cs="Arial"/>
          <w:b/>
        </w:rPr>
        <w:t xml:space="preserve"> DE 201</w:t>
      </w:r>
      <w:r>
        <w:rPr>
          <w:rFonts w:ascii="Arial" w:hAnsi="Arial" w:cs="Arial"/>
          <w:b/>
        </w:rPr>
        <w:t>7</w:t>
      </w:r>
      <w:r w:rsidRPr="006D477C">
        <w:rPr>
          <w:rFonts w:ascii="Arial" w:hAnsi="Arial" w:cs="Arial"/>
          <w:b/>
        </w:rPr>
        <w:t xml:space="preserve"> Y PUBLICADO EN EL </w:t>
      </w:r>
      <w:r w:rsidRPr="005D4497">
        <w:rPr>
          <w:rFonts w:ascii="Arial" w:hAnsi="Arial" w:cs="Arial"/>
          <w:b/>
          <w:lang w:eastAsia="es-MX"/>
        </w:rPr>
        <w:t xml:space="preserve">PERIÓDICO OFICIAL NÚMERO </w:t>
      </w:r>
      <w:r>
        <w:rPr>
          <w:rFonts w:ascii="Arial" w:hAnsi="Arial" w:cs="Arial"/>
          <w:b/>
          <w:lang w:eastAsia="es-MX"/>
        </w:rPr>
        <w:t>16</w:t>
      </w:r>
      <w:r w:rsidRPr="005D4497">
        <w:rPr>
          <w:rFonts w:ascii="Arial" w:hAnsi="Arial" w:cs="Arial"/>
          <w:b/>
          <w:lang w:eastAsia="es-MX"/>
        </w:rPr>
        <w:t xml:space="preserve">, DEL </w:t>
      </w:r>
      <w:r>
        <w:rPr>
          <w:rFonts w:ascii="Arial" w:hAnsi="Arial" w:cs="Arial"/>
          <w:b/>
          <w:lang w:eastAsia="es-MX"/>
        </w:rPr>
        <w:t>7</w:t>
      </w:r>
      <w:r w:rsidRPr="005D4497">
        <w:rPr>
          <w:rFonts w:ascii="Arial" w:hAnsi="Arial" w:cs="Arial"/>
          <w:b/>
          <w:lang w:eastAsia="es-MX"/>
        </w:rPr>
        <w:t xml:space="preserve"> DE </w:t>
      </w:r>
      <w:r>
        <w:rPr>
          <w:rFonts w:ascii="Arial" w:hAnsi="Arial" w:cs="Arial"/>
          <w:b/>
          <w:lang w:eastAsia="es-MX"/>
        </w:rPr>
        <w:t>FEBRERO</w:t>
      </w:r>
      <w:r w:rsidRPr="005D4497">
        <w:rPr>
          <w:rFonts w:ascii="Arial" w:hAnsi="Arial" w:cs="Arial"/>
          <w:b/>
          <w:lang w:eastAsia="es-MX"/>
        </w:rPr>
        <w:t xml:space="preserve"> DE 201</w:t>
      </w:r>
      <w:r>
        <w:rPr>
          <w:rFonts w:ascii="Arial" w:hAnsi="Arial" w:cs="Arial"/>
          <w:b/>
          <w:lang w:eastAsia="es-MX"/>
        </w:rPr>
        <w:t>7</w:t>
      </w:r>
      <w:r w:rsidRPr="005D4497">
        <w:rPr>
          <w:rFonts w:ascii="Arial" w:hAnsi="Arial" w:cs="Arial"/>
          <w:b/>
          <w:lang w:eastAsia="es-MX"/>
        </w:rPr>
        <w:t>.</w:t>
      </w:r>
    </w:p>
    <w:p w:rsidR="00B30DE9" w:rsidRPr="008E6D60" w:rsidRDefault="00B30DE9" w:rsidP="00B30DE9">
      <w:pPr>
        <w:widowControl w:val="0"/>
        <w:ind w:left="426"/>
        <w:jc w:val="both"/>
        <w:rPr>
          <w:rFonts w:ascii="Arial" w:hAnsi="Arial" w:cs="Arial"/>
          <w:b/>
          <w:sz w:val="16"/>
          <w:szCs w:val="16"/>
        </w:rPr>
      </w:pPr>
    </w:p>
    <w:p w:rsidR="00B30DE9" w:rsidRPr="005B1652" w:rsidRDefault="00B30DE9" w:rsidP="00B30DE9">
      <w:pPr>
        <w:autoSpaceDE w:val="0"/>
        <w:autoSpaceDN w:val="0"/>
        <w:adjustRightInd w:val="0"/>
        <w:ind w:left="709"/>
        <w:jc w:val="both"/>
        <w:rPr>
          <w:rFonts w:ascii="Arial" w:hAnsi="Arial" w:cs="Arial"/>
          <w:lang w:eastAsia="es-MX"/>
        </w:rPr>
      </w:pPr>
      <w:r w:rsidRPr="005B1652">
        <w:rPr>
          <w:rFonts w:ascii="Arial" w:eastAsia="Calibri" w:hAnsi="Arial" w:cs="Arial"/>
          <w:b/>
          <w:lang w:val="es-MX" w:eastAsia="es-MX"/>
        </w:rPr>
        <w:t>ARTÍCULO ÚNICO</w:t>
      </w:r>
      <w:r w:rsidRPr="005B1652">
        <w:rPr>
          <w:rFonts w:ascii="Arial" w:eastAsia="Calibri" w:hAnsi="Arial" w:cs="Arial"/>
          <w:lang w:val="es-MX" w:eastAsia="es-MX"/>
        </w:rPr>
        <w:t>. El presente Decreto entrará en vigor el día siguiente al de su publicación en el Periódico Oficial del Estado.</w:t>
      </w:r>
    </w:p>
    <w:p w:rsidR="00B30DE9" w:rsidRPr="008E6D60" w:rsidRDefault="00B30DE9" w:rsidP="00B30DE9">
      <w:pPr>
        <w:autoSpaceDE w:val="0"/>
        <w:autoSpaceDN w:val="0"/>
        <w:adjustRightInd w:val="0"/>
        <w:ind w:left="709"/>
        <w:jc w:val="both"/>
        <w:rPr>
          <w:rFonts w:ascii="Arial" w:hAnsi="Arial" w:cs="Arial"/>
          <w:sz w:val="16"/>
          <w:szCs w:val="16"/>
          <w:lang w:val="es-MX"/>
        </w:rPr>
      </w:pPr>
    </w:p>
    <w:p w:rsidR="00007D7D" w:rsidRPr="006D477C" w:rsidRDefault="00007D7D" w:rsidP="00007D7D">
      <w:pPr>
        <w:numPr>
          <w:ilvl w:val="0"/>
          <w:numId w:val="8"/>
        </w:numPr>
        <w:ind w:left="709" w:hanging="709"/>
        <w:jc w:val="both"/>
        <w:rPr>
          <w:rFonts w:ascii="Arial" w:hAnsi="Arial" w:cs="Arial"/>
          <w:b/>
        </w:rPr>
      </w:pPr>
      <w:r w:rsidRPr="006D477C">
        <w:rPr>
          <w:rFonts w:ascii="Arial" w:hAnsi="Arial" w:cs="Arial"/>
          <w:b/>
        </w:rPr>
        <w:t>ARTÍCULOS TRANSITORIOS DEL DECRETO NÚMERO LXIII-</w:t>
      </w:r>
      <w:r>
        <w:rPr>
          <w:rFonts w:ascii="Arial" w:hAnsi="Arial" w:cs="Arial"/>
          <w:b/>
        </w:rPr>
        <w:t>267</w:t>
      </w:r>
      <w:r w:rsidRPr="006D477C">
        <w:rPr>
          <w:rFonts w:ascii="Arial" w:hAnsi="Arial" w:cs="Arial"/>
          <w:b/>
        </w:rPr>
        <w:t xml:space="preserve">, DEL </w:t>
      </w:r>
      <w:r>
        <w:rPr>
          <w:rFonts w:ascii="Arial" w:hAnsi="Arial" w:cs="Arial"/>
          <w:b/>
        </w:rPr>
        <w:t>4</w:t>
      </w:r>
      <w:r w:rsidRPr="006D477C">
        <w:rPr>
          <w:rFonts w:ascii="Arial" w:hAnsi="Arial" w:cs="Arial"/>
          <w:b/>
        </w:rPr>
        <w:t xml:space="preserve"> DE </w:t>
      </w:r>
      <w:r>
        <w:rPr>
          <w:rFonts w:ascii="Arial" w:hAnsi="Arial" w:cs="Arial"/>
          <w:b/>
        </w:rPr>
        <w:t>OCTUBRE</w:t>
      </w:r>
      <w:r w:rsidRPr="006D477C">
        <w:rPr>
          <w:rFonts w:ascii="Arial" w:hAnsi="Arial" w:cs="Arial"/>
          <w:b/>
        </w:rPr>
        <w:t xml:space="preserve"> DE 201</w:t>
      </w:r>
      <w:r>
        <w:rPr>
          <w:rFonts w:ascii="Arial" w:hAnsi="Arial" w:cs="Arial"/>
          <w:b/>
        </w:rPr>
        <w:t>7</w:t>
      </w:r>
      <w:r w:rsidRPr="006D477C">
        <w:rPr>
          <w:rFonts w:ascii="Arial" w:hAnsi="Arial" w:cs="Arial"/>
          <w:b/>
        </w:rPr>
        <w:t xml:space="preserve"> Y PUBLICADO EN EL </w:t>
      </w:r>
      <w:r w:rsidRPr="005D4497">
        <w:rPr>
          <w:rFonts w:ascii="Arial" w:hAnsi="Arial" w:cs="Arial"/>
          <w:b/>
          <w:lang w:eastAsia="es-MX"/>
        </w:rPr>
        <w:t xml:space="preserve">PERIÓDICO OFICIAL </w:t>
      </w:r>
      <w:r>
        <w:rPr>
          <w:rFonts w:ascii="Arial" w:hAnsi="Arial" w:cs="Arial"/>
          <w:b/>
          <w:lang w:eastAsia="es-MX"/>
        </w:rPr>
        <w:t xml:space="preserve">EXTRAORDINARIO </w:t>
      </w:r>
      <w:r w:rsidRPr="005D4497">
        <w:rPr>
          <w:rFonts w:ascii="Arial" w:hAnsi="Arial" w:cs="Arial"/>
          <w:b/>
          <w:lang w:eastAsia="es-MX"/>
        </w:rPr>
        <w:t xml:space="preserve">NÚMERO </w:t>
      </w:r>
      <w:r>
        <w:rPr>
          <w:rFonts w:ascii="Arial" w:hAnsi="Arial" w:cs="Arial"/>
          <w:b/>
          <w:lang w:eastAsia="es-MX"/>
        </w:rPr>
        <w:t>13</w:t>
      </w:r>
      <w:r w:rsidRPr="005D4497">
        <w:rPr>
          <w:rFonts w:ascii="Arial" w:hAnsi="Arial" w:cs="Arial"/>
          <w:b/>
          <w:lang w:eastAsia="es-MX"/>
        </w:rPr>
        <w:t xml:space="preserve">, DEL </w:t>
      </w:r>
      <w:r>
        <w:rPr>
          <w:rFonts w:ascii="Arial" w:hAnsi="Arial" w:cs="Arial"/>
          <w:b/>
          <w:lang w:eastAsia="es-MX"/>
        </w:rPr>
        <w:t>1</w:t>
      </w:r>
      <w:r w:rsidRPr="005D4497">
        <w:rPr>
          <w:rFonts w:ascii="Arial" w:hAnsi="Arial" w:cs="Arial"/>
          <w:b/>
          <w:lang w:eastAsia="es-MX"/>
        </w:rPr>
        <w:t xml:space="preserve"> DE </w:t>
      </w:r>
      <w:r>
        <w:rPr>
          <w:rFonts w:ascii="Arial" w:hAnsi="Arial" w:cs="Arial"/>
          <w:b/>
          <w:lang w:eastAsia="es-MX"/>
        </w:rPr>
        <w:t>DICIEMBRE</w:t>
      </w:r>
      <w:r w:rsidRPr="005D4497">
        <w:rPr>
          <w:rFonts w:ascii="Arial" w:hAnsi="Arial" w:cs="Arial"/>
          <w:b/>
          <w:lang w:eastAsia="es-MX"/>
        </w:rPr>
        <w:t xml:space="preserve"> DE 201</w:t>
      </w:r>
      <w:r>
        <w:rPr>
          <w:rFonts w:ascii="Arial" w:hAnsi="Arial" w:cs="Arial"/>
          <w:b/>
          <w:lang w:eastAsia="es-MX"/>
        </w:rPr>
        <w:t>7</w:t>
      </w:r>
      <w:r w:rsidRPr="005D4497">
        <w:rPr>
          <w:rFonts w:ascii="Arial" w:hAnsi="Arial" w:cs="Arial"/>
          <w:b/>
          <w:lang w:eastAsia="es-MX"/>
        </w:rPr>
        <w:t>.</w:t>
      </w:r>
    </w:p>
    <w:p w:rsidR="00007D7D" w:rsidRPr="008E6D60" w:rsidRDefault="00007D7D" w:rsidP="00007D7D">
      <w:pPr>
        <w:widowControl w:val="0"/>
        <w:ind w:left="426"/>
        <w:jc w:val="both"/>
        <w:rPr>
          <w:rFonts w:ascii="Arial" w:hAnsi="Arial" w:cs="Arial"/>
          <w:b/>
          <w:sz w:val="16"/>
          <w:szCs w:val="16"/>
        </w:rPr>
      </w:pPr>
    </w:p>
    <w:p w:rsidR="00B30DE9" w:rsidRDefault="00007D7D" w:rsidP="00007D7D">
      <w:pPr>
        <w:autoSpaceDE w:val="0"/>
        <w:autoSpaceDN w:val="0"/>
        <w:adjustRightInd w:val="0"/>
        <w:ind w:left="709"/>
        <w:rPr>
          <w:rFonts w:ascii="Arial" w:eastAsia="Calibri" w:hAnsi="Arial" w:cs="Arial"/>
          <w:lang w:val="es-MX" w:eastAsia="es-MX"/>
        </w:rPr>
      </w:pPr>
      <w:r w:rsidRPr="005B1652">
        <w:rPr>
          <w:rFonts w:ascii="Arial" w:eastAsia="Calibri" w:hAnsi="Arial" w:cs="Arial"/>
          <w:b/>
          <w:lang w:val="es-MX" w:eastAsia="es-MX"/>
        </w:rPr>
        <w:t>ARTÍCULO ÚNICO</w:t>
      </w:r>
      <w:r w:rsidRPr="005B1652">
        <w:rPr>
          <w:rFonts w:ascii="Arial" w:eastAsia="Calibri" w:hAnsi="Arial" w:cs="Arial"/>
          <w:lang w:val="es-MX" w:eastAsia="es-MX"/>
        </w:rPr>
        <w:t xml:space="preserve">. </w:t>
      </w:r>
      <w:r w:rsidR="00D060EA" w:rsidRPr="00A840D3">
        <w:rPr>
          <w:rFonts w:ascii="Arial" w:hAnsi="Arial" w:cs="Arial"/>
          <w:szCs w:val="26"/>
        </w:rPr>
        <w:t>El presente Decreto entrará en vigor el día siguiente al de su publicación en el Periódico Oficial del Estado</w:t>
      </w:r>
      <w:r w:rsidRPr="005B1652">
        <w:rPr>
          <w:rFonts w:ascii="Arial" w:eastAsia="Calibri" w:hAnsi="Arial" w:cs="Arial"/>
          <w:lang w:val="es-MX" w:eastAsia="es-MX"/>
        </w:rPr>
        <w:t>.</w:t>
      </w:r>
    </w:p>
    <w:p w:rsidR="003D2744" w:rsidRPr="008E6D60" w:rsidRDefault="003D2744" w:rsidP="00007D7D">
      <w:pPr>
        <w:autoSpaceDE w:val="0"/>
        <w:autoSpaceDN w:val="0"/>
        <w:adjustRightInd w:val="0"/>
        <w:ind w:left="709"/>
        <w:rPr>
          <w:rFonts w:ascii="Arial" w:hAnsi="Arial" w:cs="Arial"/>
          <w:iCs/>
          <w:sz w:val="16"/>
          <w:szCs w:val="16"/>
          <w:lang w:val="es-MX" w:eastAsia="es-MX"/>
        </w:rPr>
      </w:pPr>
    </w:p>
    <w:p w:rsidR="003D2744" w:rsidRPr="006D477C" w:rsidRDefault="003D2744" w:rsidP="003D2744">
      <w:pPr>
        <w:numPr>
          <w:ilvl w:val="0"/>
          <w:numId w:val="8"/>
        </w:numPr>
        <w:ind w:left="709" w:hanging="709"/>
        <w:jc w:val="both"/>
        <w:rPr>
          <w:rFonts w:ascii="Arial" w:hAnsi="Arial" w:cs="Arial"/>
          <w:b/>
        </w:rPr>
      </w:pPr>
      <w:r w:rsidRPr="006D477C">
        <w:rPr>
          <w:rFonts w:ascii="Arial" w:hAnsi="Arial" w:cs="Arial"/>
          <w:b/>
        </w:rPr>
        <w:t>ARTÍCULOS TRANSITORIOS DEL DECRETO NÚMERO LXIII-</w:t>
      </w:r>
      <w:r>
        <w:rPr>
          <w:rFonts w:ascii="Arial" w:hAnsi="Arial" w:cs="Arial"/>
          <w:b/>
        </w:rPr>
        <w:t>366</w:t>
      </w:r>
      <w:r w:rsidRPr="006D477C">
        <w:rPr>
          <w:rFonts w:ascii="Arial" w:hAnsi="Arial" w:cs="Arial"/>
          <w:b/>
        </w:rPr>
        <w:t xml:space="preserve">, DEL </w:t>
      </w:r>
      <w:r>
        <w:rPr>
          <w:rFonts w:ascii="Arial" w:hAnsi="Arial" w:cs="Arial"/>
          <w:b/>
        </w:rPr>
        <w:t>13</w:t>
      </w:r>
      <w:r w:rsidRPr="006D477C">
        <w:rPr>
          <w:rFonts w:ascii="Arial" w:hAnsi="Arial" w:cs="Arial"/>
          <w:b/>
        </w:rPr>
        <w:t xml:space="preserve"> DE </w:t>
      </w:r>
      <w:r>
        <w:rPr>
          <w:rFonts w:ascii="Arial" w:hAnsi="Arial" w:cs="Arial"/>
          <w:b/>
        </w:rPr>
        <w:t>DICIEMBRE</w:t>
      </w:r>
      <w:r w:rsidRPr="006D477C">
        <w:rPr>
          <w:rFonts w:ascii="Arial" w:hAnsi="Arial" w:cs="Arial"/>
          <w:b/>
        </w:rPr>
        <w:t xml:space="preserve"> DE 201</w:t>
      </w:r>
      <w:r>
        <w:rPr>
          <w:rFonts w:ascii="Arial" w:hAnsi="Arial" w:cs="Arial"/>
          <w:b/>
        </w:rPr>
        <w:t>7</w:t>
      </w:r>
      <w:r w:rsidRPr="006D477C">
        <w:rPr>
          <w:rFonts w:ascii="Arial" w:hAnsi="Arial" w:cs="Arial"/>
          <w:b/>
        </w:rPr>
        <w:t xml:space="preserve"> Y PUBLICADO EN EL </w:t>
      </w:r>
      <w:r w:rsidRPr="005D4497">
        <w:rPr>
          <w:rFonts w:ascii="Arial" w:hAnsi="Arial" w:cs="Arial"/>
          <w:b/>
          <w:lang w:eastAsia="es-MX"/>
        </w:rPr>
        <w:t xml:space="preserve">PERIÓDICO OFICIAL </w:t>
      </w:r>
      <w:r>
        <w:rPr>
          <w:rFonts w:ascii="Arial" w:hAnsi="Arial" w:cs="Arial"/>
          <w:b/>
          <w:lang w:eastAsia="es-MX"/>
        </w:rPr>
        <w:t xml:space="preserve">EXTRAORDINARIO </w:t>
      </w:r>
      <w:r w:rsidRPr="005D4497">
        <w:rPr>
          <w:rFonts w:ascii="Arial" w:hAnsi="Arial" w:cs="Arial"/>
          <w:b/>
          <w:lang w:eastAsia="es-MX"/>
        </w:rPr>
        <w:t xml:space="preserve">NÚMERO </w:t>
      </w:r>
      <w:r>
        <w:rPr>
          <w:rFonts w:ascii="Arial" w:hAnsi="Arial" w:cs="Arial"/>
          <w:b/>
          <w:lang w:eastAsia="es-MX"/>
        </w:rPr>
        <w:t>14</w:t>
      </w:r>
      <w:r w:rsidRPr="005D4497">
        <w:rPr>
          <w:rFonts w:ascii="Arial" w:hAnsi="Arial" w:cs="Arial"/>
          <w:b/>
          <w:lang w:eastAsia="es-MX"/>
        </w:rPr>
        <w:t xml:space="preserve">, DEL </w:t>
      </w:r>
      <w:r>
        <w:rPr>
          <w:rFonts w:ascii="Arial" w:hAnsi="Arial" w:cs="Arial"/>
          <w:b/>
          <w:lang w:eastAsia="es-MX"/>
        </w:rPr>
        <w:t>15</w:t>
      </w:r>
      <w:r w:rsidRPr="005D4497">
        <w:rPr>
          <w:rFonts w:ascii="Arial" w:hAnsi="Arial" w:cs="Arial"/>
          <w:b/>
          <w:lang w:eastAsia="es-MX"/>
        </w:rPr>
        <w:t xml:space="preserve"> DE </w:t>
      </w:r>
      <w:r>
        <w:rPr>
          <w:rFonts w:ascii="Arial" w:hAnsi="Arial" w:cs="Arial"/>
          <w:b/>
          <w:lang w:eastAsia="es-MX"/>
        </w:rPr>
        <w:t>DICIEMBRE</w:t>
      </w:r>
      <w:r w:rsidRPr="005D4497">
        <w:rPr>
          <w:rFonts w:ascii="Arial" w:hAnsi="Arial" w:cs="Arial"/>
          <w:b/>
          <w:lang w:eastAsia="es-MX"/>
        </w:rPr>
        <w:t xml:space="preserve"> DE 201</w:t>
      </w:r>
      <w:r>
        <w:rPr>
          <w:rFonts w:ascii="Arial" w:hAnsi="Arial" w:cs="Arial"/>
          <w:b/>
          <w:lang w:eastAsia="es-MX"/>
        </w:rPr>
        <w:t>7</w:t>
      </w:r>
      <w:r w:rsidRPr="005D4497">
        <w:rPr>
          <w:rFonts w:ascii="Arial" w:hAnsi="Arial" w:cs="Arial"/>
          <w:b/>
          <w:lang w:eastAsia="es-MX"/>
        </w:rPr>
        <w:t>.</w:t>
      </w:r>
    </w:p>
    <w:p w:rsidR="003D2744" w:rsidRPr="008E6D60" w:rsidRDefault="003D2744" w:rsidP="003D2744">
      <w:pPr>
        <w:widowControl w:val="0"/>
        <w:ind w:left="426"/>
        <w:jc w:val="both"/>
        <w:rPr>
          <w:rFonts w:ascii="Arial" w:hAnsi="Arial" w:cs="Arial"/>
          <w:b/>
          <w:sz w:val="16"/>
          <w:szCs w:val="16"/>
        </w:rPr>
      </w:pPr>
    </w:p>
    <w:p w:rsidR="003D2744" w:rsidRPr="0066676B" w:rsidRDefault="003D2744" w:rsidP="003D2744">
      <w:pPr>
        <w:autoSpaceDE w:val="0"/>
        <w:autoSpaceDN w:val="0"/>
        <w:adjustRightInd w:val="0"/>
        <w:ind w:left="709"/>
        <w:rPr>
          <w:rFonts w:ascii="Arial" w:hAnsi="Arial" w:cs="Arial"/>
          <w:iCs/>
          <w:lang w:val="es-MX" w:eastAsia="es-MX"/>
        </w:rPr>
      </w:pPr>
      <w:r w:rsidRPr="005B1652">
        <w:rPr>
          <w:rFonts w:ascii="Arial" w:eastAsia="Calibri" w:hAnsi="Arial" w:cs="Arial"/>
          <w:b/>
          <w:lang w:val="es-MX" w:eastAsia="es-MX"/>
        </w:rPr>
        <w:t>ARTÍCULO ÚNICO</w:t>
      </w:r>
      <w:r w:rsidRPr="005B1652">
        <w:rPr>
          <w:rFonts w:ascii="Arial" w:eastAsia="Calibri" w:hAnsi="Arial" w:cs="Arial"/>
          <w:lang w:val="es-MX" w:eastAsia="es-MX"/>
        </w:rPr>
        <w:t xml:space="preserve">. </w:t>
      </w:r>
      <w:r w:rsidRPr="00A840D3">
        <w:rPr>
          <w:rFonts w:ascii="Arial" w:hAnsi="Arial" w:cs="Arial"/>
          <w:szCs w:val="26"/>
        </w:rPr>
        <w:t>El presente Decreto entrará en vigor el día siguiente al de su publicación en el Periódico Oficial del Estado</w:t>
      </w:r>
      <w:r w:rsidRPr="005B1652">
        <w:rPr>
          <w:rFonts w:ascii="Arial" w:eastAsia="Calibri" w:hAnsi="Arial" w:cs="Arial"/>
          <w:lang w:val="es-MX" w:eastAsia="es-MX"/>
        </w:rPr>
        <w:t>.</w:t>
      </w:r>
    </w:p>
    <w:p w:rsidR="003D2744" w:rsidRPr="008E6D60" w:rsidRDefault="003D2744" w:rsidP="00007D7D">
      <w:pPr>
        <w:autoSpaceDE w:val="0"/>
        <w:autoSpaceDN w:val="0"/>
        <w:adjustRightInd w:val="0"/>
        <w:ind w:left="709"/>
        <w:rPr>
          <w:rFonts w:ascii="Arial" w:hAnsi="Arial" w:cs="Arial"/>
          <w:iCs/>
          <w:sz w:val="16"/>
          <w:szCs w:val="16"/>
          <w:lang w:val="es-MX" w:eastAsia="es-MX"/>
        </w:rPr>
      </w:pPr>
    </w:p>
    <w:p w:rsidR="008C574F" w:rsidRPr="008C574F" w:rsidRDefault="008C574F" w:rsidP="008C574F">
      <w:pPr>
        <w:pStyle w:val="Prrafodelista"/>
        <w:numPr>
          <w:ilvl w:val="0"/>
          <w:numId w:val="8"/>
        </w:numPr>
        <w:ind w:left="709" w:hanging="709"/>
        <w:contextualSpacing/>
        <w:jc w:val="both"/>
        <w:rPr>
          <w:rFonts w:ascii="Arial" w:hAnsi="Arial" w:cs="Arial"/>
          <w:b/>
          <w:sz w:val="20"/>
          <w:lang w:val="es-MX"/>
        </w:rPr>
      </w:pPr>
      <w:r w:rsidRPr="008C574F">
        <w:rPr>
          <w:rFonts w:ascii="Arial" w:hAnsi="Arial" w:cs="Arial"/>
          <w:b/>
          <w:sz w:val="20"/>
          <w:lang w:val="es-MX"/>
        </w:rPr>
        <w:t>ARTÍCULOS TRANSITORIOS DEL DECRETO No. LXIII-407, DEL 25 DE ABRIL DE 2018 Y PUBLICADO EN EL PERIÓDICO OFICIAL No. 70, DEL 12 DE JUNIO DE 2018.</w:t>
      </w:r>
    </w:p>
    <w:p w:rsidR="008C574F" w:rsidRPr="008E6D60" w:rsidRDefault="008C574F" w:rsidP="008C574F">
      <w:pPr>
        <w:pStyle w:val="Style2"/>
        <w:kinsoku w:val="0"/>
        <w:ind w:left="709" w:right="48"/>
        <w:jc w:val="both"/>
        <w:rPr>
          <w:rStyle w:val="CharacterStyle3"/>
          <w:rFonts w:ascii="Arial" w:hAnsi="Arial" w:cs="Arial"/>
          <w:bCs/>
          <w:sz w:val="16"/>
          <w:szCs w:val="16"/>
          <w:lang w:val="es-MX"/>
        </w:rPr>
      </w:pPr>
    </w:p>
    <w:p w:rsidR="00883960" w:rsidRPr="008C574F" w:rsidRDefault="008C574F" w:rsidP="008C574F">
      <w:pPr>
        <w:ind w:left="709"/>
        <w:jc w:val="both"/>
        <w:rPr>
          <w:rFonts w:ascii="Arial" w:hAnsi="Arial" w:cs="Arial"/>
          <w:b/>
        </w:rPr>
      </w:pPr>
      <w:r w:rsidRPr="008C574F">
        <w:rPr>
          <w:rFonts w:ascii="Arial" w:hAnsi="Arial" w:cs="Arial"/>
          <w:b/>
          <w:lang w:val="es-ES"/>
        </w:rPr>
        <w:t>ARTÍCULO ÚNICO.</w:t>
      </w:r>
      <w:r w:rsidRPr="008C574F">
        <w:rPr>
          <w:rFonts w:ascii="Arial" w:hAnsi="Arial" w:cs="Arial"/>
          <w:lang w:val="es-ES"/>
        </w:rPr>
        <w:t xml:space="preserve"> El presente Decreto entrará en vigor el día siguiente al de su publicación el Periódico Oficial del Estado.</w:t>
      </w:r>
    </w:p>
    <w:p w:rsidR="00F37496" w:rsidRPr="0066676B" w:rsidRDefault="0066676B" w:rsidP="0066676B">
      <w:pPr>
        <w:ind w:left="708"/>
        <w:jc w:val="both"/>
        <w:rPr>
          <w:rFonts w:ascii="Arial" w:hAnsi="Arial" w:cs="Arial"/>
          <w:b/>
          <w:lang w:val="es-MX"/>
        </w:rPr>
      </w:pPr>
      <w:r w:rsidRPr="0066676B">
        <w:rPr>
          <w:rFonts w:ascii="Arial" w:hAnsi="Arial" w:cs="Arial"/>
        </w:rPr>
        <w:br w:type="page"/>
      </w:r>
    </w:p>
    <w:p w:rsidR="008E33C7" w:rsidRDefault="008E33C7">
      <w:pPr>
        <w:pStyle w:val="Textoindependiente"/>
        <w:ind w:left="709"/>
        <w:rPr>
          <w:rFonts w:cs="Arial"/>
          <w:b/>
        </w:rPr>
      </w:pPr>
      <w:r>
        <w:rPr>
          <w:rFonts w:cs="Arial"/>
          <w:b/>
        </w:rPr>
        <w:lastRenderedPageBreak/>
        <w:t>LEY SOBRE EL SISTEMA ESTATAL DE ASISTENCIA SOCIAL.</w:t>
      </w:r>
    </w:p>
    <w:p w:rsidR="008E33C7" w:rsidRDefault="008E33C7">
      <w:pPr>
        <w:pStyle w:val="Textoindependiente"/>
        <w:numPr>
          <w:ilvl w:val="12"/>
          <w:numId w:val="0"/>
        </w:numPr>
        <w:ind w:left="708" w:firstLine="1"/>
        <w:rPr>
          <w:rFonts w:cs="Arial"/>
        </w:rPr>
      </w:pPr>
      <w:r>
        <w:rPr>
          <w:rFonts w:cs="Arial"/>
        </w:rPr>
        <w:t>Decreto No. 391, del 24 de septiembre de 1986.</w:t>
      </w:r>
    </w:p>
    <w:p w:rsidR="008E33C7" w:rsidRDefault="008E33C7">
      <w:pPr>
        <w:pStyle w:val="Textoindependiente"/>
        <w:numPr>
          <w:ilvl w:val="12"/>
          <w:numId w:val="0"/>
        </w:numPr>
        <w:ind w:left="708" w:firstLine="1"/>
        <w:rPr>
          <w:rFonts w:cs="Arial"/>
        </w:rPr>
      </w:pPr>
      <w:r>
        <w:rPr>
          <w:rFonts w:cs="Arial"/>
        </w:rPr>
        <w:t>Anexo al P.O. No. 84, del 18 de octubre de 1986.</w:t>
      </w:r>
    </w:p>
    <w:p w:rsidR="008E33C7" w:rsidRPr="006B16CD" w:rsidRDefault="008E33C7">
      <w:pPr>
        <w:pStyle w:val="Textoindependiente"/>
        <w:numPr>
          <w:ilvl w:val="12"/>
          <w:numId w:val="0"/>
        </w:numPr>
        <w:ind w:left="708" w:firstLine="1"/>
        <w:rPr>
          <w:rFonts w:cs="Arial"/>
        </w:rPr>
      </w:pPr>
      <w:r>
        <w:rPr>
          <w:rFonts w:cs="Arial"/>
        </w:rPr>
        <w:t xml:space="preserve">En su </w:t>
      </w:r>
      <w:r>
        <w:rPr>
          <w:rFonts w:cs="Arial"/>
          <w:b/>
        </w:rPr>
        <w:t>art</w:t>
      </w:r>
      <w:r w:rsidR="004D7BD5">
        <w:rPr>
          <w:rFonts w:cs="Arial"/>
          <w:b/>
        </w:rPr>
        <w:t>í</w:t>
      </w:r>
      <w:r>
        <w:rPr>
          <w:rFonts w:cs="Arial"/>
          <w:b/>
        </w:rPr>
        <w:t>culo segundo transitorio</w:t>
      </w:r>
      <w:r w:rsidR="00C60233">
        <w:rPr>
          <w:rFonts w:cs="Arial"/>
        </w:rPr>
        <w:t xml:space="preserve"> establece que el Organismo </w:t>
      </w:r>
      <w:r>
        <w:rPr>
          <w:rFonts w:cs="Arial"/>
        </w:rPr>
        <w:t xml:space="preserve">denominado  </w:t>
      </w:r>
      <w:r w:rsidR="00C60233" w:rsidRPr="00C60233">
        <w:rPr>
          <w:rFonts w:ascii="Monotype Corsiva" w:hAnsi="Monotype Corsiva" w:cs="Arial"/>
        </w:rPr>
        <w:t xml:space="preserve">Sistema </w:t>
      </w:r>
      <w:r w:rsidRPr="00C60233">
        <w:rPr>
          <w:rFonts w:ascii="Monotype Corsiva" w:hAnsi="Monotype Corsiva" w:cs="Arial"/>
        </w:rPr>
        <w:t>para el</w:t>
      </w:r>
      <w:r>
        <w:rPr>
          <w:rFonts w:cs="Arial"/>
        </w:rPr>
        <w:t xml:space="preserve"> </w:t>
      </w:r>
      <w:r>
        <w:rPr>
          <w:rFonts w:ascii="Monotype Corsiva" w:hAnsi="Monotype Corsiva" w:cs="Arial"/>
        </w:rPr>
        <w:t xml:space="preserve">Desarrollo Integral de </w:t>
      </w:r>
      <w:smartTag w:uri="urn:schemas-microsoft-com:office:smarttags" w:element="PersonName">
        <w:smartTagPr>
          <w:attr w:name="ProductID" w:val="la Familia"/>
        </w:smartTagPr>
        <w:r>
          <w:rPr>
            <w:rFonts w:ascii="Monotype Corsiva" w:hAnsi="Monotype Corsiva" w:cs="Arial"/>
          </w:rPr>
          <w:t>la Familia</w:t>
        </w:r>
      </w:smartTag>
      <w:r>
        <w:rPr>
          <w:rFonts w:ascii="Monotype Corsiva" w:hAnsi="Monotype Corsiva" w:cs="Arial"/>
        </w:rPr>
        <w:t xml:space="preserve"> del Estado de Tamaulipas,</w:t>
      </w:r>
      <w:r>
        <w:rPr>
          <w:rFonts w:cs="Arial"/>
        </w:rPr>
        <w:t xml:space="preserve"> creado  por el  Decreto No 280, de marzo de 1977, publicado en el Periódico Oficial del Estado  el 12 de marzo del mismo año, se </w:t>
      </w:r>
      <w:r w:rsidRPr="006B16CD">
        <w:rPr>
          <w:rFonts w:cs="Arial"/>
        </w:rPr>
        <w:t>sujetará</w:t>
      </w:r>
      <w:r>
        <w:rPr>
          <w:rFonts w:cs="Arial"/>
        </w:rPr>
        <w:t xml:space="preserve"> a las disposiciones de </w:t>
      </w:r>
      <w:r w:rsidRPr="006B16CD">
        <w:rPr>
          <w:rFonts w:cs="Arial"/>
        </w:rPr>
        <w:t>esta Ley.</w:t>
      </w:r>
    </w:p>
    <w:p w:rsidR="008E33C7" w:rsidRPr="00D45B53" w:rsidRDefault="008E33C7">
      <w:pPr>
        <w:pStyle w:val="Textoindependiente"/>
        <w:numPr>
          <w:ilvl w:val="12"/>
          <w:numId w:val="0"/>
        </w:numPr>
        <w:ind w:left="708" w:firstLine="1"/>
        <w:rPr>
          <w:rFonts w:cs="Arial"/>
          <w:sz w:val="16"/>
          <w:szCs w:val="16"/>
        </w:rPr>
      </w:pPr>
    </w:p>
    <w:p w:rsidR="008E33C7" w:rsidRDefault="008E33C7">
      <w:pPr>
        <w:pStyle w:val="Textoindependiente"/>
        <w:numPr>
          <w:ilvl w:val="12"/>
          <w:numId w:val="0"/>
        </w:numPr>
        <w:ind w:left="708" w:hanging="708"/>
        <w:jc w:val="center"/>
        <w:rPr>
          <w:rFonts w:cs="Arial"/>
          <w:b/>
        </w:rPr>
      </w:pPr>
      <w:r>
        <w:rPr>
          <w:rFonts w:cs="Arial"/>
          <w:b/>
        </w:rPr>
        <w:t>R  E  F  O  R  M  A  S:</w:t>
      </w:r>
    </w:p>
    <w:p w:rsidR="008E33C7" w:rsidRDefault="008E33C7">
      <w:pPr>
        <w:pStyle w:val="Textoindependiente"/>
        <w:numPr>
          <w:ilvl w:val="12"/>
          <w:numId w:val="0"/>
        </w:numPr>
        <w:ind w:left="708" w:hanging="708"/>
        <w:rPr>
          <w:rFonts w:cs="Arial"/>
        </w:rPr>
      </w:pPr>
    </w:p>
    <w:p w:rsidR="008E33C7" w:rsidRDefault="006B16CD">
      <w:pPr>
        <w:numPr>
          <w:ilvl w:val="0"/>
          <w:numId w:val="4"/>
        </w:numPr>
        <w:rPr>
          <w:rFonts w:ascii="Arial" w:hAnsi="Arial" w:cs="Arial"/>
        </w:rPr>
      </w:pPr>
      <w:r>
        <w:rPr>
          <w:rFonts w:ascii="Arial" w:hAnsi="Arial" w:cs="Arial"/>
        </w:rPr>
        <w:t xml:space="preserve">  </w:t>
      </w:r>
      <w:r w:rsidR="008E33C7">
        <w:rPr>
          <w:rFonts w:ascii="Arial" w:hAnsi="Arial" w:cs="Arial"/>
        </w:rPr>
        <w:t>Decreto No. 604, del 11 de diciembre del 2001.</w:t>
      </w:r>
    </w:p>
    <w:p w:rsidR="008E33C7" w:rsidRDefault="008E33C7">
      <w:pPr>
        <w:pStyle w:val="Textoindependiente"/>
        <w:numPr>
          <w:ilvl w:val="12"/>
          <w:numId w:val="0"/>
        </w:numPr>
        <w:ind w:left="1276"/>
        <w:rPr>
          <w:rFonts w:cs="Arial"/>
        </w:rPr>
      </w:pPr>
      <w:r>
        <w:rPr>
          <w:rFonts w:cs="Arial"/>
        </w:rPr>
        <w:t>P.O. No. 154, del 25 de diciembre del 2001.</w:t>
      </w:r>
    </w:p>
    <w:p w:rsidR="008E33C7" w:rsidRDefault="008E33C7">
      <w:pPr>
        <w:pStyle w:val="Textoindependiente"/>
        <w:numPr>
          <w:ilvl w:val="12"/>
          <w:numId w:val="0"/>
        </w:numPr>
        <w:ind w:left="1276"/>
        <w:rPr>
          <w:rFonts w:cs="Arial"/>
        </w:rPr>
      </w:pPr>
      <w:r>
        <w:rPr>
          <w:rFonts w:cs="Arial"/>
        </w:rPr>
        <w:t>Se reforman y adicionan diversas disposiciones (Artículos 3º, 5º, 6º, 8º, 12, 13, 14, 15, 19, 21, 23, 25, 27, 39, 42 y 50).</w:t>
      </w:r>
    </w:p>
    <w:p w:rsidR="008E33C7" w:rsidRDefault="008E33C7">
      <w:pPr>
        <w:jc w:val="both"/>
        <w:rPr>
          <w:rFonts w:ascii="Arial" w:hAnsi="Arial"/>
        </w:rPr>
      </w:pPr>
    </w:p>
    <w:p w:rsidR="008E33C7" w:rsidRDefault="006B16CD">
      <w:pPr>
        <w:numPr>
          <w:ilvl w:val="0"/>
          <w:numId w:val="4"/>
        </w:numPr>
        <w:jc w:val="both"/>
        <w:rPr>
          <w:rFonts w:ascii="Arial" w:hAnsi="Arial" w:cs="Arial"/>
        </w:rPr>
      </w:pPr>
      <w:r>
        <w:rPr>
          <w:rFonts w:ascii="Arial" w:hAnsi="Arial" w:cs="Arial"/>
        </w:rPr>
        <w:t xml:space="preserve">  </w:t>
      </w:r>
      <w:r w:rsidR="008E33C7">
        <w:rPr>
          <w:rFonts w:ascii="Arial" w:hAnsi="Arial" w:cs="Arial"/>
        </w:rPr>
        <w:t xml:space="preserve">Decreto No. LIX- 563, del 8 de agosto de 2006. </w:t>
      </w:r>
    </w:p>
    <w:p w:rsidR="008E33C7" w:rsidRDefault="008E33C7">
      <w:pPr>
        <w:ind w:left="1276"/>
        <w:jc w:val="both"/>
        <w:rPr>
          <w:rFonts w:ascii="Arial" w:hAnsi="Arial" w:cs="Arial"/>
        </w:rPr>
      </w:pPr>
      <w:r>
        <w:rPr>
          <w:rFonts w:ascii="Arial" w:hAnsi="Arial" w:cs="Arial"/>
        </w:rPr>
        <w:t xml:space="preserve">Anexo al P.O. No.107, del 6 de </w:t>
      </w:r>
      <w:r w:rsidR="00B6623E">
        <w:rPr>
          <w:rFonts w:ascii="Arial" w:hAnsi="Arial" w:cs="Arial"/>
        </w:rPr>
        <w:t>s</w:t>
      </w:r>
      <w:r>
        <w:rPr>
          <w:rFonts w:ascii="Arial" w:hAnsi="Arial" w:cs="Arial"/>
        </w:rPr>
        <w:t>eptiembre de 2006.</w:t>
      </w:r>
    </w:p>
    <w:p w:rsidR="008E33C7" w:rsidRDefault="008E33C7">
      <w:pPr>
        <w:numPr>
          <w:ilvl w:val="12"/>
          <w:numId w:val="0"/>
        </w:numPr>
        <w:ind w:left="1276"/>
        <w:jc w:val="both"/>
        <w:rPr>
          <w:rFonts w:ascii="Arial" w:hAnsi="Arial" w:cs="Arial"/>
        </w:rPr>
      </w:pPr>
      <w:r>
        <w:rPr>
          <w:rFonts w:ascii="Arial" w:hAnsi="Arial" w:cs="Arial"/>
        </w:rPr>
        <w:t>Se reforman diversas disposiciones de la presente Ley, para ade</w:t>
      </w:r>
      <w:r w:rsidR="000C177C">
        <w:rPr>
          <w:rFonts w:ascii="Arial" w:hAnsi="Arial" w:cs="Arial"/>
        </w:rPr>
        <w:t>cuarla a la LEY ORGÁ</w:t>
      </w:r>
      <w:r>
        <w:rPr>
          <w:rFonts w:ascii="Arial" w:hAnsi="Arial" w:cs="Arial"/>
        </w:rPr>
        <w:t>NICA</w:t>
      </w:r>
      <w:r w:rsidR="000C177C">
        <w:rPr>
          <w:rFonts w:ascii="Arial" w:hAnsi="Arial" w:cs="Arial"/>
        </w:rPr>
        <w:t xml:space="preserve"> DE LA ADMINISTRACIÓN PÚ</w:t>
      </w:r>
      <w:r>
        <w:rPr>
          <w:rFonts w:ascii="Arial" w:hAnsi="Arial" w:cs="Arial"/>
        </w:rPr>
        <w:t>BLICA DEL ESTADO DE TAMAULIPAS; publicada en el anexo al P.O. No. 152 del 21 de diciembre de 2004.</w:t>
      </w:r>
      <w:r w:rsidR="00B6623E">
        <w:rPr>
          <w:rFonts w:ascii="Arial" w:hAnsi="Arial" w:cs="Arial"/>
        </w:rPr>
        <w:t xml:space="preserve"> (Artículo 27, párrafo primero).</w:t>
      </w:r>
    </w:p>
    <w:p w:rsidR="008E33C7" w:rsidRDefault="008E33C7">
      <w:pPr>
        <w:ind w:left="1276"/>
        <w:jc w:val="both"/>
        <w:rPr>
          <w:rFonts w:ascii="Arial" w:hAnsi="Arial"/>
        </w:rPr>
      </w:pPr>
    </w:p>
    <w:p w:rsidR="008E33C7" w:rsidRDefault="00B6623E">
      <w:pPr>
        <w:numPr>
          <w:ilvl w:val="0"/>
          <w:numId w:val="4"/>
        </w:numPr>
        <w:jc w:val="both"/>
        <w:rPr>
          <w:rFonts w:ascii="Arial" w:hAnsi="Arial" w:cs="Arial"/>
        </w:rPr>
      </w:pPr>
      <w:r>
        <w:rPr>
          <w:rFonts w:ascii="Arial" w:hAnsi="Arial" w:cs="Arial"/>
        </w:rPr>
        <w:t xml:space="preserve"> </w:t>
      </w:r>
      <w:r w:rsidR="006B16CD">
        <w:rPr>
          <w:rFonts w:ascii="Arial" w:hAnsi="Arial" w:cs="Arial"/>
        </w:rPr>
        <w:t xml:space="preserve"> </w:t>
      </w:r>
      <w:r w:rsidR="008E33C7">
        <w:rPr>
          <w:rFonts w:ascii="Arial" w:hAnsi="Arial" w:cs="Arial"/>
        </w:rPr>
        <w:t>Decreto No. LIX</w:t>
      </w:r>
      <w:r w:rsidR="001B50CD">
        <w:rPr>
          <w:rFonts w:ascii="Arial" w:hAnsi="Arial" w:cs="Arial"/>
        </w:rPr>
        <w:t>-934</w:t>
      </w:r>
      <w:r w:rsidR="008E33C7">
        <w:rPr>
          <w:rFonts w:ascii="Arial" w:hAnsi="Arial" w:cs="Arial"/>
        </w:rPr>
        <w:t xml:space="preserve">, del 31 de mayo de 2007. </w:t>
      </w:r>
    </w:p>
    <w:p w:rsidR="008E33C7" w:rsidRDefault="008E33C7">
      <w:pPr>
        <w:ind w:left="1276"/>
        <w:jc w:val="both"/>
        <w:rPr>
          <w:rFonts w:ascii="Arial" w:hAnsi="Arial" w:cs="Arial"/>
        </w:rPr>
      </w:pPr>
      <w:r>
        <w:rPr>
          <w:rFonts w:ascii="Arial" w:hAnsi="Arial" w:cs="Arial"/>
        </w:rPr>
        <w:t>P.O. No.100, del 21 de Agosto de 2007.</w:t>
      </w:r>
    </w:p>
    <w:p w:rsidR="008E33C7" w:rsidRDefault="008E33C7">
      <w:pPr>
        <w:numPr>
          <w:ilvl w:val="12"/>
          <w:numId w:val="0"/>
        </w:numPr>
        <w:ind w:left="1276"/>
        <w:jc w:val="both"/>
        <w:rPr>
          <w:rFonts w:ascii="Arial" w:hAnsi="Arial" w:cs="Arial"/>
          <w:bCs/>
        </w:rPr>
      </w:pPr>
      <w:r>
        <w:rPr>
          <w:rFonts w:ascii="Arial" w:hAnsi="Arial" w:cs="Arial"/>
          <w:b/>
          <w:bCs/>
        </w:rPr>
        <w:t>ARTICULO TERCERO.</w:t>
      </w:r>
      <w:r>
        <w:rPr>
          <w:rFonts w:ascii="Arial" w:hAnsi="Arial" w:cs="Arial"/>
          <w:bCs/>
        </w:rPr>
        <w:t xml:space="preserve"> Se reforman los artículos 14, fracción VII, 19 fracción XXVI y XXVII     y 32 fracciones VIII y IX; y se adicionan las fracciones XXVIII del artículo 19 y X del artículo 32. ( en materia de mediación).</w:t>
      </w:r>
    </w:p>
    <w:p w:rsidR="008E33C7" w:rsidRPr="00B6623E" w:rsidRDefault="008E33C7">
      <w:pPr>
        <w:numPr>
          <w:ilvl w:val="12"/>
          <w:numId w:val="0"/>
        </w:numPr>
        <w:ind w:left="1276"/>
        <w:jc w:val="both"/>
        <w:rPr>
          <w:rFonts w:ascii="Arial" w:hAnsi="Arial" w:cs="Arial"/>
          <w:i/>
        </w:rPr>
      </w:pPr>
      <w:r w:rsidRPr="00B6623E">
        <w:rPr>
          <w:rFonts w:ascii="Arial" w:hAnsi="Arial" w:cs="Arial"/>
          <w:i/>
        </w:rPr>
        <w:t>En su artículo primero transitorio establece que el presente Decreto entrará en vigor a los 60 días de su publicación en el Periódico Oficial del Estado.</w:t>
      </w:r>
    </w:p>
    <w:p w:rsidR="002542F9" w:rsidRDefault="002542F9">
      <w:pPr>
        <w:numPr>
          <w:ilvl w:val="12"/>
          <w:numId w:val="0"/>
        </w:numPr>
        <w:ind w:left="1276"/>
        <w:jc w:val="both"/>
        <w:rPr>
          <w:rFonts w:ascii="Arial" w:hAnsi="Arial" w:cs="Arial"/>
        </w:rPr>
      </w:pPr>
    </w:p>
    <w:p w:rsidR="002542F9" w:rsidRDefault="006B16CD" w:rsidP="002542F9">
      <w:pPr>
        <w:numPr>
          <w:ilvl w:val="0"/>
          <w:numId w:val="4"/>
        </w:numPr>
        <w:jc w:val="both"/>
        <w:rPr>
          <w:rFonts w:ascii="Arial" w:hAnsi="Arial" w:cs="Arial"/>
        </w:rPr>
      </w:pPr>
      <w:r>
        <w:rPr>
          <w:rFonts w:ascii="Arial" w:hAnsi="Arial" w:cs="Arial"/>
        </w:rPr>
        <w:t xml:space="preserve">  </w:t>
      </w:r>
      <w:r w:rsidR="002542F9">
        <w:rPr>
          <w:rFonts w:ascii="Arial" w:hAnsi="Arial" w:cs="Arial"/>
        </w:rPr>
        <w:t xml:space="preserve">Decreto No. LIX-1066, del 26 de noviembre de 2007. </w:t>
      </w:r>
    </w:p>
    <w:p w:rsidR="002542F9" w:rsidRDefault="002542F9" w:rsidP="002542F9">
      <w:pPr>
        <w:ind w:left="1276"/>
        <w:jc w:val="both"/>
        <w:rPr>
          <w:rFonts w:ascii="Arial" w:hAnsi="Arial" w:cs="Arial"/>
        </w:rPr>
      </w:pPr>
      <w:r>
        <w:rPr>
          <w:rFonts w:ascii="Arial" w:hAnsi="Arial" w:cs="Arial"/>
        </w:rPr>
        <w:t>P.O. No.16, del 5 de febrero de 2008.</w:t>
      </w:r>
    </w:p>
    <w:p w:rsidR="002542F9" w:rsidRPr="002542F9" w:rsidRDefault="002542F9" w:rsidP="002542F9">
      <w:pPr>
        <w:ind w:left="1276"/>
        <w:jc w:val="both"/>
        <w:rPr>
          <w:rFonts w:ascii="Arial" w:hAnsi="Arial" w:cs="Arial"/>
        </w:rPr>
      </w:pPr>
      <w:r w:rsidRPr="002542F9">
        <w:rPr>
          <w:rFonts w:ascii="Arial" w:hAnsi="Arial" w:cs="Arial"/>
        </w:rPr>
        <w:t>Se reforma la fracción III del artículo 5</w:t>
      </w:r>
      <w:r w:rsidR="00B6623E">
        <w:rPr>
          <w:rFonts w:ascii="Arial" w:hAnsi="Arial" w:cs="Arial"/>
        </w:rPr>
        <w:t>º</w:t>
      </w:r>
      <w:r w:rsidRPr="002542F9">
        <w:rPr>
          <w:rFonts w:ascii="Arial" w:hAnsi="Arial" w:cs="Arial"/>
        </w:rPr>
        <w:t xml:space="preserve"> y la fracción VIII del artículo 14.</w:t>
      </w:r>
    </w:p>
    <w:p w:rsidR="002542F9" w:rsidRDefault="002542F9">
      <w:pPr>
        <w:numPr>
          <w:ilvl w:val="12"/>
          <w:numId w:val="0"/>
        </w:numPr>
        <w:ind w:left="1276"/>
        <w:jc w:val="both"/>
        <w:rPr>
          <w:rFonts w:ascii="Arial" w:hAnsi="Arial" w:cs="Arial"/>
        </w:rPr>
      </w:pPr>
    </w:p>
    <w:p w:rsidR="00AE262A" w:rsidRDefault="006B16CD" w:rsidP="00AE262A">
      <w:pPr>
        <w:numPr>
          <w:ilvl w:val="0"/>
          <w:numId w:val="4"/>
        </w:numPr>
        <w:jc w:val="both"/>
        <w:rPr>
          <w:rFonts w:ascii="Arial" w:hAnsi="Arial" w:cs="Arial"/>
        </w:rPr>
      </w:pPr>
      <w:r>
        <w:rPr>
          <w:rFonts w:ascii="Arial" w:hAnsi="Arial" w:cs="Arial"/>
        </w:rPr>
        <w:t xml:space="preserve"> </w:t>
      </w:r>
      <w:r w:rsidR="00AE262A">
        <w:rPr>
          <w:rFonts w:ascii="Arial" w:hAnsi="Arial" w:cs="Arial"/>
        </w:rPr>
        <w:t xml:space="preserve">Decreto No. LXI-440, del 16 de febrero de 2012. </w:t>
      </w:r>
    </w:p>
    <w:p w:rsidR="00AE262A" w:rsidRDefault="006B16CD" w:rsidP="006B16CD">
      <w:pPr>
        <w:ind w:left="466" w:firstLine="708"/>
        <w:jc w:val="both"/>
        <w:rPr>
          <w:rFonts w:ascii="Arial" w:hAnsi="Arial" w:cs="Arial"/>
        </w:rPr>
      </w:pPr>
      <w:r>
        <w:rPr>
          <w:rFonts w:ascii="Arial" w:hAnsi="Arial" w:cs="Arial"/>
        </w:rPr>
        <w:t xml:space="preserve"> </w:t>
      </w:r>
      <w:r w:rsidR="00AE262A">
        <w:rPr>
          <w:rFonts w:ascii="Arial" w:hAnsi="Arial" w:cs="Arial"/>
        </w:rPr>
        <w:t>P.O. Extraordinario No.1, del 17 de febrero de 2012.</w:t>
      </w:r>
    </w:p>
    <w:p w:rsidR="002542F9" w:rsidRPr="00AE262A" w:rsidRDefault="00AE262A" w:rsidP="006B16CD">
      <w:pPr>
        <w:numPr>
          <w:ilvl w:val="12"/>
          <w:numId w:val="0"/>
        </w:numPr>
        <w:ind w:left="466" w:firstLine="708"/>
        <w:jc w:val="both"/>
        <w:rPr>
          <w:rFonts w:ascii="Arial" w:hAnsi="Arial" w:cs="Arial"/>
        </w:rPr>
      </w:pPr>
      <w:r w:rsidRPr="00AE262A">
        <w:rPr>
          <w:rFonts w:ascii="Arial" w:hAnsi="Arial" w:cs="Arial"/>
        </w:rPr>
        <w:t>Se reforman los artículos 24, 27, 33 y 38; y se adiciona un segundo párrafo al artículo 25</w:t>
      </w:r>
      <w:r>
        <w:rPr>
          <w:rFonts w:ascii="Arial" w:hAnsi="Arial" w:cs="Arial"/>
        </w:rPr>
        <w:t>.</w:t>
      </w:r>
    </w:p>
    <w:p w:rsidR="008E33C7" w:rsidRDefault="008E33C7">
      <w:pPr>
        <w:ind w:left="1276"/>
        <w:jc w:val="both"/>
        <w:rPr>
          <w:rFonts w:ascii="Arial" w:hAnsi="Arial"/>
        </w:rPr>
      </w:pPr>
    </w:p>
    <w:p w:rsidR="008F1AFB" w:rsidRPr="00016327" w:rsidRDefault="008F1AFB" w:rsidP="008F1AFB">
      <w:pPr>
        <w:numPr>
          <w:ilvl w:val="0"/>
          <w:numId w:val="4"/>
        </w:numPr>
        <w:jc w:val="both"/>
        <w:rPr>
          <w:rFonts w:ascii="Arial" w:hAnsi="Arial" w:cs="Arial"/>
        </w:rPr>
      </w:pPr>
      <w:r>
        <w:rPr>
          <w:rFonts w:ascii="Arial" w:hAnsi="Arial" w:cs="Arial"/>
        </w:rPr>
        <w:t xml:space="preserve"> </w:t>
      </w:r>
      <w:r w:rsidRPr="00016327">
        <w:rPr>
          <w:rFonts w:ascii="Arial" w:hAnsi="Arial" w:cs="Arial"/>
        </w:rPr>
        <w:t>Decreto No. LX</w:t>
      </w:r>
      <w:r>
        <w:rPr>
          <w:rFonts w:ascii="Arial" w:hAnsi="Arial" w:cs="Arial"/>
        </w:rPr>
        <w:t>I- 460, del 18</w:t>
      </w:r>
      <w:r w:rsidRPr="00016327">
        <w:rPr>
          <w:rFonts w:ascii="Arial" w:hAnsi="Arial" w:cs="Arial"/>
        </w:rPr>
        <w:t xml:space="preserve"> de </w:t>
      </w:r>
      <w:r>
        <w:rPr>
          <w:rFonts w:ascii="Arial" w:hAnsi="Arial" w:cs="Arial"/>
        </w:rPr>
        <w:t>abril</w:t>
      </w:r>
      <w:r w:rsidRPr="00016327">
        <w:rPr>
          <w:rFonts w:ascii="Arial" w:hAnsi="Arial" w:cs="Arial"/>
        </w:rPr>
        <w:t xml:space="preserve"> de 20</w:t>
      </w:r>
      <w:r>
        <w:rPr>
          <w:rFonts w:ascii="Arial" w:hAnsi="Arial" w:cs="Arial"/>
        </w:rPr>
        <w:t>12</w:t>
      </w:r>
      <w:r w:rsidRPr="00016327">
        <w:rPr>
          <w:rFonts w:ascii="Arial" w:hAnsi="Arial" w:cs="Arial"/>
        </w:rPr>
        <w:t xml:space="preserve">. </w:t>
      </w:r>
    </w:p>
    <w:p w:rsidR="008F1AFB" w:rsidRDefault="006B16CD" w:rsidP="006B16CD">
      <w:pPr>
        <w:ind w:left="466" w:firstLine="708"/>
        <w:jc w:val="both"/>
        <w:rPr>
          <w:rFonts w:ascii="Arial" w:hAnsi="Arial" w:cs="Arial"/>
        </w:rPr>
      </w:pPr>
      <w:r>
        <w:rPr>
          <w:rFonts w:ascii="Arial" w:hAnsi="Arial" w:cs="Arial"/>
        </w:rPr>
        <w:t xml:space="preserve"> </w:t>
      </w:r>
      <w:r w:rsidR="008F1AFB" w:rsidRPr="00016327">
        <w:rPr>
          <w:rFonts w:ascii="Arial" w:hAnsi="Arial" w:cs="Arial"/>
        </w:rPr>
        <w:t xml:space="preserve">P.O. No. </w:t>
      </w:r>
      <w:r w:rsidR="008F1AFB">
        <w:rPr>
          <w:rFonts w:ascii="Arial" w:hAnsi="Arial" w:cs="Arial"/>
        </w:rPr>
        <w:t>48, del 19</w:t>
      </w:r>
      <w:r w:rsidR="008F1AFB" w:rsidRPr="00016327">
        <w:rPr>
          <w:rFonts w:ascii="Arial" w:hAnsi="Arial" w:cs="Arial"/>
        </w:rPr>
        <w:t xml:space="preserve"> de </w:t>
      </w:r>
      <w:r w:rsidR="008F1AFB">
        <w:rPr>
          <w:rFonts w:ascii="Arial" w:hAnsi="Arial" w:cs="Arial"/>
        </w:rPr>
        <w:t>abril</w:t>
      </w:r>
      <w:r w:rsidR="008F1AFB" w:rsidRPr="00016327">
        <w:rPr>
          <w:rFonts w:ascii="Arial" w:hAnsi="Arial" w:cs="Arial"/>
        </w:rPr>
        <w:t xml:space="preserve"> de 20</w:t>
      </w:r>
      <w:r w:rsidR="008F1AFB">
        <w:rPr>
          <w:rFonts w:ascii="Arial" w:hAnsi="Arial" w:cs="Arial"/>
        </w:rPr>
        <w:t>12.</w:t>
      </w:r>
    </w:p>
    <w:p w:rsidR="008F1AFB" w:rsidRDefault="008F1AFB" w:rsidP="008F1AFB">
      <w:pPr>
        <w:ind w:left="1276"/>
        <w:jc w:val="both"/>
        <w:rPr>
          <w:rFonts w:ascii="Arial" w:hAnsi="Arial" w:cs="Arial"/>
        </w:rPr>
      </w:pPr>
      <w:r w:rsidRPr="008F1AFB">
        <w:rPr>
          <w:rFonts w:ascii="Arial" w:hAnsi="Arial" w:cs="Arial"/>
          <w:b/>
        </w:rPr>
        <w:t xml:space="preserve">ARTÍCULO NOVENO. </w:t>
      </w:r>
      <w:r w:rsidRPr="008F1AFB">
        <w:rPr>
          <w:rFonts w:ascii="Arial" w:hAnsi="Arial" w:cs="Arial"/>
        </w:rPr>
        <w:t>Se reforman los artículos 31 párrafo I</w:t>
      </w:r>
      <w:r w:rsidR="00024A68">
        <w:rPr>
          <w:rFonts w:ascii="Arial" w:hAnsi="Arial" w:cs="Arial"/>
        </w:rPr>
        <w:t xml:space="preserve"> (N. de E.</w:t>
      </w:r>
      <w:r w:rsidR="00D45B53">
        <w:rPr>
          <w:rFonts w:ascii="Arial" w:hAnsi="Arial" w:cs="Arial"/>
        </w:rPr>
        <w:t xml:space="preserve">: párrafo </w:t>
      </w:r>
      <w:r w:rsidR="00024A68">
        <w:rPr>
          <w:rFonts w:ascii="Arial" w:hAnsi="Arial" w:cs="Arial"/>
        </w:rPr>
        <w:t xml:space="preserve">primero) </w:t>
      </w:r>
      <w:r w:rsidRPr="008F1AFB">
        <w:rPr>
          <w:rFonts w:ascii="Arial" w:hAnsi="Arial" w:cs="Arial"/>
        </w:rPr>
        <w:t>y 33</w:t>
      </w:r>
      <w:r>
        <w:rPr>
          <w:rFonts w:ascii="Arial" w:hAnsi="Arial" w:cs="Arial"/>
        </w:rPr>
        <w:t>.</w:t>
      </w:r>
    </w:p>
    <w:p w:rsidR="00390A96" w:rsidRPr="00D45B53" w:rsidRDefault="00390A96" w:rsidP="008F1AFB">
      <w:pPr>
        <w:ind w:left="1276"/>
        <w:jc w:val="both"/>
        <w:rPr>
          <w:rFonts w:ascii="Arial" w:hAnsi="Arial" w:cs="Arial"/>
          <w:sz w:val="16"/>
          <w:szCs w:val="16"/>
        </w:rPr>
      </w:pPr>
    </w:p>
    <w:p w:rsidR="00390A96" w:rsidRPr="00390A96" w:rsidRDefault="007923E3" w:rsidP="007923E3">
      <w:pPr>
        <w:ind w:left="1276" w:hanging="425"/>
        <w:jc w:val="both"/>
        <w:rPr>
          <w:rFonts w:ascii="Arial" w:hAnsi="Arial" w:cs="Arial"/>
        </w:rPr>
      </w:pPr>
      <w:r>
        <w:rPr>
          <w:rFonts w:ascii="Arial" w:hAnsi="Arial" w:cs="Arial"/>
        </w:rPr>
        <w:t>7.</w:t>
      </w:r>
      <w:r>
        <w:rPr>
          <w:rFonts w:ascii="Arial" w:hAnsi="Arial" w:cs="Arial"/>
        </w:rPr>
        <w:tab/>
      </w:r>
      <w:r w:rsidR="00390A96" w:rsidRPr="00390A96">
        <w:rPr>
          <w:rFonts w:ascii="Arial" w:hAnsi="Arial" w:cs="Arial"/>
        </w:rPr>
        <w:t xml:space="preserve">Decreto No. LXI- </w:t>
      </w:r>
      <w:r>
        <w:rPr>
          <w:rFonts w:ascii="Arial" w:hAnsi="Arial" w:cs="Arial"/>
        </w:rPr>
        <w:t>910</w:t>
      </w:r>
      <w:r w:rsidR="00390A96" w:rsidRPr="00390A96">
        <w:rPr>
          <w:rFonts w:ascii="Arial" w:hAnsi="Arial" w:cs="Arial"/>
        </w:rPr>
        <w:t>, del 1</w:t>
      </w:r>
      <w:r>
        <w:rPr>
          <w:rFonts w:ascii="Arial" w:hAnsi="Arial" w:cs="Arial"/>
        </w:rPr>
        <w:t>3</w:t>
      </w:r>
      <w:r w:rsidR="00390A96" w:rsidRPr="00390A96">
        <w:rPr>
          <w:rFonts w:ascii="Arial" w:hAnsi="Arial" w:cs="Arial"/>
        </w:rPr>
        <w:t xml:space="preserve"> de </w:t>
      </w:r>
      <w:r>
        <w:rPr>
          <w:rFonts w:ascii="Arial" w:hAnsi="Arial" w:cs="Arial"/>
        </w:rPr>
        <w:t>septiembre</w:t>
      </w:r>
      <w:r w:rsidR="00390A96" w:rsidRPr="00390A96">
        <w:rPr>
          <w:rFonts w:ascii="Arial" w:hAnsi="Arial" w:cs="Arial"/>
        </w:rPr>
        <w:t xml:space="preserve"> de 201</w:t>
      </w:r>
      <w:r>
        <w:rPr>
          <w:rFonts w:ascii="Arial" w:hAnsi="Arial" w:cs="Arial"/>
        </w:rPr>
        <w:t>3</w:t>
      </w:r>
      <w:r w:rsidR="00390A96" w:rsidRPr="00390A96">
        <w:rPr>
          <w:rFonts w:ascii="Arial" w:hAnsi="Arial" w:cs="Arial"/>
        </w:rPr>
        <w:t xml:space="preserve">. </w:t>
      </w:r>
    </w:p>
    <w:p w:rsidR="00390A96" w:rsidRDefault="00390A96" w:rsidP="007923E3">
      <w:pPr>
        <w:ind w:left="1276"/>
        <w:jc w:val="both"/>
        <w:rPr>
          <w:rFonts w:ascii="Arial" w:hAnsi="Arial" w:cs="Arial"/>
        </w:rPr>
      </w:pPr>
      <w:r w:rsidRPr="00390A96">
        <w:rPr>
          <w:rFonts w:ascii="Arial" w:hAnsi="Arial" w:cs="Arial"/>
        </w:rPr>
        <w:t xml:space="preserve">P.O. No. </w:t>
      </w:r>
      <w:r w:rsidR="007923E3">
        <w:rPr>
          <w:rFonts w:ascii="Arial" w:hAnsi="Arial" w:cs="Arial"/>
        </w:rPr>
        <w:t>113</w:t>
      </w:r>
      <w:r w:rsidRPr="00390A96">
        <w:rPr>
          <w:rFonts w:ascii="Arial" w:hAnsi="Arial" w:cs="Arial"/>
        </w:rPr>
        <w:t>, del 1</w:t>
      </w:r>
      <w:r w:rsidR="007923E3">
        <w:rPr>
          <w:rFonts w:ascii="Arial" w:hAnsi="Arial" w:cs="Arial"/>
        </w:rPr>
        <w:t>8</w:t>
      </w:r>
      <w:r w:rsidRPr="00390A96">
        <w:rPr>
          <w:rFonts w:ascii="Arial" w:hAnsi="Arial" w:cs="Arial"/>
        </w:rPr>
        <w:t xml:space="preserve"> de </w:t>
      </w:r>
      <w:r w:rsidR="007923E3">
        <w:rPr>
          <w:rFonts w:ascii="Arial" w:hAnsi="Arial" w:cs="Arial"/>
        </w:rPr>
        <w:t>septiembre</w:t>
      </w:r>
      <w:r w:rsidRPr="00390A96">
        <w:rPr>
          <w:rFonts w:ascii="Arial" w:hAnsi="Arial" w:cs="Arial"/>
        </w:rPr>
        <w:t xml:space="preserve"> de 201</w:t>
      </w:r>
      <w:r w:rsidR="007923E3">
        <w:rPr>
          <w:rFonts w:ascii="Arial" w:hAnsi="Arial" w:cs="Arial"/>
        </w:rPr>
        <w:t>3</w:t>
      </w:r>
      <w:r w:rsidRPr="00390A96">
        <w:rPr>
          <w:rFonts w:ascii="Arial" w:hAnsi="Arial" w:cs="Arial"/>
        </w:rPr>
        <w:t>.</w:t>
      </w:r>
    </w:p>
    <w:p w:rsidR="007923E3" w:rsidRDefault="007923E3" w:rsidP="007923E3">
      <w:pPr>
        <w:ind w:left="1276"/>
        <w:jc w:val="both"/>
        <w:rPr>
          <w:rFonts w:ascii="Arial" w:hAnsi="Arial" w:cs="Arial"/>
        </w:rPr>
      </w:pPr>
      <w:r w:rsidRPr="007923E3">
        <w:rPr>
          <w:rFonts w:ascii="Arial" w:hAnsi="Arial" w:cs="Arial"/>
        </w:rPr>
        <w:t>Se reforman los artículos 32 fracción VIII y 38; y se adicionan un segundo párrafo al artículo 17 y el artículo 40 Bis</w:t>
      </w:r>
      <w:r>
        <w:rPr>
          <w:rFonts w:ascii="Arial" w:hAnsi="Arial" w:cs="Arial"/>
        </w:rPr>
        <w:t>.</w:t>
      </w:r>
    </w:p>
    <w:p w:rsidR="006B16CD" w:rsidRPr="00D45B53" w:rsidRDefault="006B16CD" w:rsidP="007923E3">
      <w:pPr>
        <w:ind w:left="1276"/>
        <w:jc w:val="both"/>
        <w:rPr>
          <w:rFonts w:ascii="Arial" w:hAnsi="Arial" w:cs="Arial"/>
          <w:sz w:val="16"/>
          <w:szCs w:val="16"/>
        </w:rPr>
      </w:pPr>
    </w:p>
    <w:p w:rsidR="006B16CD" w:rsidRPr="00AF25DB" w:rsidRDefault="006B16CD" w:rsidP="006B16CD">
      <w:pPr>
        <w:numPr>
          <w:ilvl w:val="0"/>
          <w:numId w:val="6"/>
        </w:numPr>
        <w:ind w:left="1276" w:hanging="425"/>
        <w:jc w:val="both"/>
        <w:rPr>
          <w:rFonts w:ascii="Arial" w:hAnsi="Arial" w:cs="Arial"/>
        </w:rPr>
      </w:pPr>
      <w:r w:rsidRPr="00AF25DB">
        <w:rPr>
          <w:rFonts w:ascii="Arial" w:hAnsi="Arial" w:cs="Arial"/>
        </w:rPr>
        <w:t>Decreto No. LXII-216, del 19 de marzo de 2014.</w:t>
      </w:r>
    </w:p>
    <w:p w:rsidR="006B16CD" w:rsidRPr="00AF25DB" w:rsidRDefault="006B16CD" w:rsidP="006B16CD">
      <w:pPr>
        <w:tabs>
          <w:tab w:val="num" w:pos="1276"/>
          <w:tab w:val="left" w:pos="1701"/>
        </w:tabs>
        <w:ind w:hanging="306"/>
        <w:jc w:val="both"/>
        <w:rPr>
          <w:rFonts w:ascii="Arial" w:hAnsi="Arial" w:cs="Arial"/>
        </w:rPr>
      </w:pPr>
      <w:r>
        <w:rPr>
          <w:rFonts w:ascii="Arial" w:hAnsi="Arial" w:cs="Arial"/>
        </w:rPr>
        <w:tab/>
      </w:r>
      <w:r>
        <w:rPr>
          <w:rFonts w:ascii="Arial" w:hAnsi="Arial" w:cs="Arial"/>
        </w:rPr>
        <w:tab/>
      </w:r>
      <w:r w:rsidRPr="00AF25DB">
        <w:rPr>
          <w:rFonts w:ascii="Arial" w:hAnsi="Arial" w:cs="Arial"/>
        </w:rPr>
        <w:t>P.O. No. 41, del 3 de abril de 2014.</w:t>
      </w:r>
    </w:p>
    <w:p w:rsidR="006B16CD" w:rsidRDefault="006B16CD" w:rsidP="007923E3">
      <w:pPr>
        <w:ind w:left="1276"/>
        <w:jc w:val="both"/>
        <w:rPr>
          <w:rFonts w:ascii="Arial" w:hAnsi="Arial" w:cs="Arial"/>
          <w:lang w:val="es-MX"/>
        </w:rPr>
      </w:pPr>
      <w:r w:rsidRPr="006B16CD">
        <w:rPr>
          <w:rFonts w:ascii="Arial" w:hAnsi="Arial" w:cs="Arial"/>
          <w:b/>
          <w:lang w:val="es-MX"/>
        </w:rPr>
        <w:t>ARTÍCULO CUARTO.-</w:t>
      </w:r>
      <w:r w:rsidRPr="006B16CD">
        <w:rPr>
          <w:rFonts w:ascii="Arial" w:hAnsi="Arial" w:cs="Arial"/>
          <w:lang w:val="es-MX"/>
        </w:rPr>
        <w:t xml:space="preserve"> Se reforman la fracción II del artículo 14 y el segundo párrafo del artículo 48</w:t>
      </w:r>
      <w:r>
        <w:rPr>
          <w:rFonts w:ascii="Arial" w:hAnsi="Arial" w:cs="Arial"/>
          <w:lang w:val="es-MX"/>
        </w:rPr>
        <w:t>.</w:t>
      </w:r>
    </w:p>
    <w:p w:rsidR="000C613A" w:rsidRPr="00D45B53" w:rsidRDefault="000C613A" w:rsidP="007923E3">
      <w:pPr>
        <w:ind w:left="1276"/>
        <w:jc w:val="both"/>
        <w:rPr>
          <w:rFonts w:ascii="Arial" w:hAnsi="Arial" w:cs="Arial"/>
          <w:sz w:val="18"/>
          <w:szCs w:val="18"/>
        </w:rPr>
      </w:pPr>
    </w:p>
    <w:p w:rsidR="000C613A" w:rsidRPr="000C613A" w:rsidRDefault="000C613A" w:rsidP="000C613A">
      <w:pPr>
        <w:pStyle w:val="Prrafodelista"/>
        <w:numPr>
          <w:ilvl w:val="0"/>
          <w:numId w:val="6"/>
        </w:numPr>
        <w:tabs>
          <w:tab w:val="left" w:pos="1276"/>
        </w:tabs>
        <w:ind w:hanging="683"/>
        <w:jc w:val="both"/>
        <w:rPr>
          <w:rFonts w:ascii="Arial" w:hAnsi="Arial" w:cs="Arial"/>
          <w:sz w:val="20"/>
        </w:rPr>
      </w:pPr>
      <w:r w:rsidRPr="000C613A">
        <w:rPr>
          <w:rFonts w:ascii="Arial" w:hAnsi="Arial" w:cs="Arial"/>
          <w:sz w:val="20"/>
        </w:rPr>
        <w:t>Decreto No. LXII-74</w:t>
      </w:r>
      <w:r>
        <w:rPr>
          <w:rFonts w:ascii="Arial" w:hAnsi="Arial" w:cs="Arial"/>
          <w:sz w:val="20"/>
        </w:rPr>
        <w:t>0</w:t>
      </w:r>
      <w:r w:rsidRPr="000C613A">
        <w:rPr>
          <w:rFonts w:ascii="Arial" w:hAnsi="Arial" w:cs="Arial"/>
          <w:sz w:val="20"/>
        </w:rPr>
        <w:t xml:space="preserve">, del 10 de diciembre de 2015. </w:t>
      </w:r>
    </w:p>
    <w:p w:rsidR="000C613A" w:rsidRDefault="000C613A" w:rsidP="000C613A">
      <w:pPr>
        <w:pStyle w:val="Sangra3detindependiente"/>
        <w:tabs>
          <w:tab w:val="num" w:pos="1276"/>
        </w:tabs>
        <w:spacing w:after="0"/>
        <w:ind w:left="1418" w:hanging="683"/>
        <w:rPr>
          <w:rFonts w:ascii="Arial" w:hAnsi="Arial" w:cs="Arial"/>
          <w:sz w:val="20"/>
          <w:szCs w:val="20"/>
        </w:rPr>
      </w:pPr>
      <w:r>
        <w:rPr>
          <w:rFonts w:ascii="Arial" w:hAnsi="Arial" w:cs="Arial"/>
          <w:sz w:val="20"/>
          <w:szCs w:val="20"/>
        </w:rPr>
        <w:tab/>
      </w:r>
      <w:r w:rsidRPr="000C613A">
        <w:rPr>
          <w:rFonts w:ascii="Arial" w:hAnsi="Arial" w:cs="Arial"/>
          <w:sz w:val="20"/>
          <w:szCs w:val="20"/>
        </w:rPr>
        <w:t>P.O. No. 151, del 17 de diciembre de 2015.</w:t>
      </w:r>
    </w:p>
    <w:p w:rsidR="006B16CD" w:rsidRDefault="000C613A" w:rsidP="00D45B53">
      <w:pPr>
        <w:pStyle w:val="Sangra3detindependiente"/>
        <w:tabs>
          <w:tab w:val="num" w:pos="1276"/>
        </w:tabs>
        <w:spacing w:after="0"/>
        <w:ind w:left="1276"/>
        <w:jc w:val="both"/>
        <w:rPr>
          <w:rFonts w:ascii="Arial" w:hAnsi="Arial" w:cs="Arial"/>
          <w:spacing w:val="-4"/>
          <w:sz w:val="20"/>
          <w:szCs w:val="20"/>
        </w:rPr>
      </w:pPr>
      <w:r w:rsidRPr="000C613A">
        <w:rPr>
          <w:rFonts w:ascii="Arial" w:hAnsi="Arial" w:cs="Arial"/>
          <w:spacing w:val="-4"/>
          <w:sz w:val="20"/>
          <w:szCs w:val="20"/>
        </w:rPr>
        <w:t>Se reforman los artículos 27 fracciones II a la V, 30, 39 fracciones II a la VII; y se adicionan los artículos 27 fracciones VI y VII, 39 fracción VIII, 51 y 52</w:t>
      </w:r>
      <w:r>
        <w:rPr>
          <w:rFonts w:ascii="Arial" w:hAnsi="Arial" w:cs="Arial"/>
          <w:spacing w:val="-4"/>
          <w:sz w:val="20"/>
          <w:szCs w:val="20"/>
        </w:rPr>
        <w:t>.</w:t>
      </w:r>
    </w:p>
    <w:p w:rsidR="0066676B" w:rsidRPr="0066676B" w:rsidRDefault="0066676B" w:rsidP="0066676B">
      <w:pPr>
        <w:tabs>
          <w:tab w:val="left" w:pos="1276"/>
        </w:tabs>
        <w:ind w:left="851"/>
        <w:jc w:val="both"/>
        <w:rPr>
          <w:rFonts w:ascii="Arial" w:hAnsi="Arial" w:cs="Arial"/>
          <w:lang w:eastAsia="en-US"/>
        </w:rPr>
      </w:pPr>
      <w:r w:rsidRPr="0066676B">
        <w:rPr>
          <w:rFonts w:ascii="Arial" w:hAnsi="Arial" w:cs="Arial"/>
          <w:lang w:eastAsia="en-US"/>
        </w:rPr>
        <w:lastRenderedPageBreak/>
        <w:t>10.</w:t>
      </w:r>
      <w:r w:rsidRPr="0066676B">
        <w:rPr>
          <w:rFonts w:ascii="Arial" w:hAnsi="Arial" w:cs="Arial"/>
          <w:lang w:eastAsia="en-US"/>
        </w:rPr>
        <w:tab/>
        <w:t>Decreto No. LXIII-53, del 30 de noviembre de 2016.</w:t>
      </w:r>
    </w:p>
    <w:p w:rsidR="0066676B" w:rsidRPr="0066676B" w:rsidRDefault="0066676B" w:rsidP="0066676B">
      <w:pPr>
        <w:tabs>
          <w:tab w:val="left" w:pos="2490"/>
        </w:tabs>
        <w:ind w:left="1276"/>
        <w:jc w:val="both"/>
        <w:rPr>
          <w:rFonts w:ascii="Arial" w:hAnsi="Arial" w:cs="Arial"/>
          <w:lang w:eastAsia="en-US"/>
        </w:rPr>
      </w:pPr>
      <w:r w:rsidRPr="0066676B">
        <w:rPr>
          <w:rFonts w:ascii="Arial" w:hAnsi="Arial" w:cs="Arial"/>
          <w:lang w:eastAsia="en-US"/>
        </w:rPr>
        <w:t>Anexo al P.O. No. 148, del 13 de diciembre de 2016.</w:t>
      </w:r>
    </w:p>
    <w:p w:rsidR="0066676B" w:rsidRPr="0066676B" w:rsidRDefault="0066676B" w:rsidP="0066676B">
      <w:pPr>
        <w:autoSpaceDE w:val="0"/>
        <w:autoSpaceDN w:val="0"/>
        <w:adjustRightInd w:val="0"/>
        <w:ind w:left="1276"/>
        <w:jc w:val="both"/>
        <w:rPr>
          <w:rFonts w:ascii="Arial" w:hAnsi="Arial" w:cs="Arial"/>
          <w:lang w:eastAsia="en-US"/>
        </w:rPr>
      </w:pPr>
      <w:r w:rsidRPr="0066676B">
        <w:rPr>
          <w:rFonts w:ascii="Arial" w:hAnsi="Arial" w:cs="Arial"/>
        </w:rPr>
        <w:t>Se reforman dive</w:t>
      </w:r>
      <w:r>
        <w:rPr>
          <w:rFonts w:ascii="Arial" w:hAnsi="Arial" w:cs="Arial"/>
        </w:rPr>
        <w:t xml:space="preserve">rsas disposiciones de la Ley Sobre el Sistema de Asistencia Social </w:t>
      </w:r>
      <w:r w:rsidRPr="0066676B">
        <w:rPr>
          <w:rFonts w:ascii="Arial" w:hAnsi="Arial" w:cs="Arial"/>
        </w:rPr>
        <w:t>del Estado de Tamaulipas, para homologar la nomenclatura de las Secretarías que establece la Ley Orgánica de la Administración Pública del Estado de Tamaulipas (artíc</w:t>
      </w:r>
      <w:r>
        <w:rPr>
          <w:rFonts w:ascii="Arial" w:hAnsi="Arial" w:cs="Arial"/>
        </w:rPr>
        <w:t>ulos 24 y 27</w:t>
      </w:r>
      <w:r w:rsidRPr="0066676B">
        <w:rPr>
          <w:rFonts w:ascii="Arial" w:hAnsi="Arial" w:cs="Arial"/>
        </w:rPr>
        <w:t>).</w:t>
      </w:r>
    </w:p>
    <w:p w:rsidR="0066676B" w:rsidRDefault="0066676B" w:rsidP="00D45B53">
      <w:pPr>
        <w:pStyle w:val="Sangra3detindependiente"/>
        <w:tabs>
          <w:tab w:val="num" w:pos="1276"/>
        </w:tabs>
        <w:spacing w:after="0"/>
        <w:ind w:left="1276"/>
        <w:jc w:val="both"/>
        <w:rPr>
          <w:rFonts w:ascii="Arial" w:hAnsi="Arial" w:cs="Arial"/>
          <w:sz w:val="20"/>
          <w:szCs w:val="20"/>
        </w:rPr>
      </w:pPr>
    </w:p>
    <w:p w:rsidR="007D233B" w:rsidRPr="002064FB" w:rsidRDefault="007D233B" w:rsidP="007D233B">
      <w:pPr>
        <w:tabs>
          <w:tab w:val="num" w:pos="1276"/>
        </w:tabs>
        <w:ind w:left="851"/>
        <w:jc w:val="both"/>
        <w:rPr>
          <w:rFonts w:ascii="Arial" w:hAnsi="Arial" w:cs="Arial"/>
        </w:rPr>
      </w:pPr>
      <w:r>
        <w:rPr>
          <w:rFonts w:ascii="Arial" w:hAnsi="Arial" w:cs="Arial"/>
        </w:rPr>
        <w:t>11.</w:t>
      </w:r>
      <w:r>
        <w:rPr>
          <w:rFonts w:ascii="Arial" w:hAnsi="Arial" w:cs="Arial"/>
        </w:rPr>
        <w:tab/>
      </w:r>
      <w:r w:rsidRPr="002064FB">
        <w:rPr>
          <w:rFonts w:ascii="Arial" w:hAnsi="Arial" w:cs="Arial"/>
        </w:rPr>
        <w:t>Decreto No. LXIII-1</w:t>
      </w:r>
      <w:r>
        <w:rPr>
          <w:rFonts w:ascii="Arial" w:hAnsi="Arial" w:cs="Arial"/>
        </w:rPr>
        <w:t>12</w:t>
      </w:r>
      <w:r w:rsidRPr="002064FB">
        <w:rPr>
          <w:rFonts w:ascii="Arial" w:hAnsi="Arial" w:cs="Arial"/>
        </w:rPr>
        <w:t xml:space="preserve">, del </w:t>
      </w:r>
      <w:r>
        <w:rPr>
          <w:rFonts w:ascii="Arial" w:hAnsi="Arial" w:cs="Arial"/>
        </w:rPr>
        <w:t>25</w:t>
      </w:r>
      <w:r w:rsidRPr="002064FB">
        <w:rPr>
          <w:rFonts w:ascii="Arial" w:hAnsi="Arial" w:cs="Arial"/>
        </w:rPr>
        <w:t xml:space="preserve"> de </w:t>
      </w:r>
      <w:r>
        <w:rPr>
          <w:rFonts w:ascii="Arial" w:hAnsi="Arial" w:cs="Arial"/>
        </w:rPr>
        <w:t>enero</w:t>
      </w:r>
      <w:r w:rsidRPr="002064FB">
        <w:rPr>
          <w:rFonts w:ascii="Arial" w:hAnsi="Arial" w:cs="Arial"/>
        </w:rPr>
        <w:t xml:space="preserve"> de 201</w:t>
      </w:r>
      <w:r>
        <w:rPr>
          <w:rFonts w:ascii="Arial" w:hAnsi="Arial" w:cs="Arial"/>
        </w:rPr>
        <w:t>7</w:t>
      </w:r>
      <w:r w:rsidRPr="002064FB">
        <w:rPr>
          <w:rFonts w:ascii="Arial" w:hAnsi="Arial" w:cs="Arial"/>
        </w:rPr>
        <w:t>.</w:t>
      </w:r>
    </w:p>
    <w:p w:rsidR="007D233B" w:rsidRPr="002064FB" w:rsidRDefault="007D233B" w:rsidP="007D233B">
      <w:pPr>
        <w:tabs>
          <w:tab w:val="left" w:pos="1276"/>
          <w:tab w:val="left" w:pos="2490"/>
        </w:tabs>
        <w:ind w:left="1276"/>
        <w:jc w:val="both"/>
        <w:rPr>
          <w:rFonts w:ascii="Arial" w:hAnsi="Arial" w:cs="Arial"/>
          <w:lang w:eastAsia="en-US"/>
        </w:rPr>
      </w:pPr>
      <w:r w:rsidRPr="007B25F7">
        <w:rPr>
          <w:rFonts w:ascii="Arial" w:hAnsi="Arial" w:cs="Arial"/>
          <w:lang w:eastAsia="en-US"/>
        </w:rPr>
        <w:t xml:space="preserve">P.O. No. </w:t>
      </w:r>
      <w:r>
        <w:rPr>
          <w:rFonts w:ascii="Arial" w:hAnsi="Arial" w:cs="Arial"/>
          <w:lang w:eastAsia="en-US"/>
        </w:rPr>
        <w:t>16</w:t>
      </w:r>
      <w:r w:rsidRPr="007B25F7">
        <w:rPr>
          <w:rFonts w:ascii="Arial" w:hAnsi="Arial" w:cs="Arial"/>
          <w:lang w:eastAsia="en-US"/>
        </w:rPr>
        <w:t xml:space="preserve">, del 7 de </w:t>
      </w:r>
      <w:r>
        <w:rPr>
          <w:rFonts w:ascii="Arial" w:hAnsi="Arial" w:cs="Arial"/>
          <w:lang w:eastAsia="en-US"/>
        </w:rPr>
        <w:t>febrero</w:t>
      </w:r>
      <w:r w:rsidRPr="007B25F7">
        <w:rPr>
          <w:rFonts w:ascii="Arial" w:hAnsi="Arial" w:cs="Arial"/>
          <w:lang w:eastAsia="en-US"/>
        </w:rPr>
        <w:t xml:space="preserve"> de 201</w:t>
      </w:r>
      <w:r>
        <w:rPr>
          <w:rFonts w:ascii="Arial" w:hAnsi="Arial" w:cs="Arial"/>
          <w:lang w:eastAsia="en-US"/>
        </w:rPr>
        <w:t>7</w:t>
      </w:r>
      <w:r w:rsidRPr="007B25F7">
        <w:rPr>
          <w:rFonts w:ascii="Arial" w:hAnsi="Arial" w:cs="Arial"/>
          <w:lang w:eastAsia="en-US"/>
        </w:rPr>
        <w:t>.</w:t>
      </w:r>
    </w:p>
    <w:p w:rsidR="007D233B" w:rsidRPr="001A7933" w:rsidRDefault="007D233B" w:rsidP="007D233B">
      <w:pPr>
        <w:tabs>
          <w:tab w:val="left" w:pos="1276"/>
          <w:tab w:val="left" w:pos="2490"/>
        </w:tabs>
        <w:ind w:left="1276"/>
        <w:jc w:val="both"/>
        <w:rPr>
          <w:rFonts w:ascii="Arial" w:hAnsi="Arial" w:cs="Arial"/>
        </w:rPr>
      </w:pPr>
      <w:r w:rsidRPr="00AD2246">
        <w:rPr>
          <w:rFonts w:ascii="Arial" w:hAnsi="Arial" w:cs="Arial"/>
          <w:bCs/>
          <w:color w:val="090A14"/>
          <w:szCs w:val="26"/>
          <w:lang w:val="es-MX" w:eastAsia="es-MX"/>
        </w:rPr>
        <w:t xml:space="preserve">Se reforman </w:t>
      </w:r>
      <w:r w:rsidRPr="00AD2246">
        <w:rPr>
          <w:rFonts w:ascii="Arial" w:hAnsi="Arial" w:cs="Arial"/>
          <w:bCs/>
          <w:iCs/>
          <w:color w:val="090A14"/>
          <w:szCs w:val="26"/>
          <w:lang w:val="es-MX" w:eastAsia="es-MX"/>
        </w:rPr>
        <w:t xml:space="preserve">los artículos </w:t>
      </w:r>
      <w:r w:rsidRPr="00AD2246">
        <w:rPr>
          <w:rFonts w:ascii="Arial" w:hAnsi="Arial" w:cs="Arial"/>
          <w:iCs/>
          <w:szCs w:val="26"/>
          <w:lang w:val="es-ES"/>
        </w:rPr>
        <w:t>5o</w:t>
      </w:r>
      <w:r w:rsidRPr="00AD2246">
        <w:rPr>
          <w:rFonts w:ascii="Arial" w:hAnsi="Arial" w:cs="Arial"/>
          <w:bCs/>
          <w:iCs/>
          <w:color w:val="090A14"/>
          <w:szCs w:val="26"/>
          <w:lang w:val="es-MX" w:eastAsia="es-MX"/>
        </w:rPr>
        <w:t>. fracción X, 14 fracción XXIII, y 19 fracción XXVII; y se adicionan la fracción XXIV al artículo 14, recorriéndose en su orden la actual fracción XXIV para ser XXV; y, una fracción XXVIII al artículo 19, recorriéndose en su orden la actual fracción XXVIII para ser XXIX</w:t>
      </w:r>
      <w:r>
        <w:rPr>
          <w:rFonts w:ascii="Arial" w:hAnsi="Arial" w:cs="Arial"/>
          <w:bCs/>
          <w:iCs/>
          <w:color w:val="090A14"/>
          <w:szCs w:val="26"/>
          <w:lang w:val="es-MX" w:eastAsia="es-MX"/>
        </w:rPr>
        <w:t>.</w:t>
      </w:r>
    </w:p>
    <w:p w:rsidR="007D233B" w:rsidRPr="00B241D5" w:rsidRDefault="007D233B" w:rsidP="007D233B">
      <w:pPr>
        <w:tabs>
          <w:tab w:val="left" w:pos="1701"/>
        </w:tabs>
        <w:autoSpaceDE w:val="0"/>
        <w:autoSpaceDN w:val="0"/>
        <w:adjustRightInd w:val="0"/>
        <w:ind w:left="1701"/>
        <w:jc w:val="both"/>
        <w:rPr>
          <w:rFonts w:ascii="Arial" w:hAnsi="Arial" w:cs="Arial"/>
        </w:rPr>
      </w:pPr>
    </w:p>
    <w:p w:rsidR="00BC143A" w:rsidRPr="002064FB" w:rsidRDefault="00BC143A" w:rsidP="00BC143A">
      <w:pPr>
        <w:tabs>
          <w:tab w:val="num" w:pos="1276"/>
        </w:tabs>
        <w:ind w:left="851"/>
        <w:jc w:val="both"/>
        <w:rPr>
          <w:rFonts w:ascii="Arial" w:hAnsi="Arial" w:cs="Arial"/>
        </w:rPr>
      </w:pPr>
      <w:r>
        <w:rPr>
          <w:rFonts w:ascii="Arial" w:hAnsi="Arial" w:cs="Arial"/>
        </w:rPr>
        <w:t xml:space="preserve">12.  </w:t>
      </w:r>
      <w:r w:rsidRPr="002064FB">
        <w:rPr>
          <w:rFonts w:ascii="Arial" w:hAnsi="Arial" w:cs="Arial"/>
        </w:rPr>
        <w:t>Decreto No. LXIII-</w:t>
      </w:r>
      <w:r>
        <w:rPr>
          <w:rFonts w:ascii="Arial" w:hAnsi="Arial" w:cs="Arial"/>
        </w:rPr>
        <w:t>267</w:t>
      </w:r>
      <w:r w:rsidRPr="002064FB">
        <w:rPr>
          <w:rFonts w:ascii="Arial" w:hAnsi="Arial" w:cs="Arial"/>
        </w:rPr>
        <w:t xml:space="preserve">, del </w:t>
      </w:r>
      <w:r>
        <w:rPr>
          <w:rFonts w:ascii="Arial" w:hAnsi="Arial" w:cs="Arial"/>
        </w:rPr>
        <w:t>4</w:t>
      </w:r>
      <w:r w:rsidRPr="002064FB">
        <w:rPr>
          <w:rFonts w:ascii="Arial" w:hAnsi="Arial" w:cs="Arial"/>
        </w:rPr>
        <w:t xml:space="preserve"> de </w:t>
      </w:r>
      <w:r>
        <w:rPr>
          <w:rFonts w:ascii="Arial" w:hAnsi="Arial" w:cs="Arial"/>
        </w:rPr>
        <w:t>octubre</w:t>
      </w:r>
      <w:r w:rsidRPr="002064FB">
        <w:rPr>
          <w:rFonts w:ascii="Arial" w:hAnsi="Arial" w:cs="Arial"/>
        </w:rPr>
        <w:t xml:space="preserve"> de 201</w:t>
      </w:r>
      <w:r>
        <w:rPr>
          <w:rFonts w:ascii="Arial" w:hAnsi="Arial" w:cs="Arial"/>
        </w:rPr>
        <w:t>7</w:t>
      </w:r>
      <w:r w:rsidRPr="002064FB">
        <w:rPr>
          <w:rFonts w:ascii="Arial" w:hAnsi="Arial" w:cs="Arial"/>
        </w:rPr>
        <w:t>.</w:t>
      </w:r>
    </w:p>
    <w:p w:rsidR="00BC143A" w:rsidRPr="002064FB" w:rsidRDefault="00BC143A" w:rsidP="00BC143A">
      <w:pPr>
        <w:tabs>
          <w:tab w:val="left" w:pos="1276"/>
          <w:tab w:val="left" w:pos="2490"/>
        </w:tabs>
        <w:ind w:left="1276"/>
        <w:jc w:val="both"/>
        <w:rPr>
          <w:rFonts w:ascii="Arial" w:hAnsi="Arial" w:cs="Arial"/>
          <w:lang w:eastAsia="en-US"/>
        </w:rPr>
      </w:pPr>
      <w:r w:rsidRPr="007B25F7">
        <w:rPr>
          <w:rFonts w:ascii="Arial" w:hAnsi="Arial" w:cs="Arial"/>
          <w:lang w:eastAsia="en-US"/>
        </w:rPr>
        <w:t xml:space="preserve">P.O. </w:t>
      </w:r>
      <w:r>
        <w:rPr>
          <w:rFonts w:ascii="Arial" w:hAnsi="Arial" w:cs="Arial"/>
          <w:lang w:eastAsia="en-US"/>
        </w:rPr>
        <w:t xml:space="preserve">Extraordinario </w:t>
      </w:r>
      <w:r w:rsidRPr="007B25F7">
        <w:rPr>
          <w:rFonts w:ascii="Arial" w:hAnsi="Arial" w:cs="Arial"/>
          <w:lang w:eastAsia="en-US"/>
        </w:rPr>
        <w:t xml:space="preserve">No. </w:t>
      </w:r>
      <w:r>
        <w:rPr>
          <w:rFonts w:ascii="Arial" w:hAnsi="Arial" w:cs="Arial"/>
          <w:lang w:eastAsia="en-US"/>
        </w:rPr>
        <w:t>13</w:t>
      </w:r>
      <w:r w:rsidRPr="007B25F7">
        <w:rPr>
          <w:rFonts w:ascii="Arial" w:hAnsi="Arial" w:cs="Arial"/>
          <w:lang w:eastAsia="en-US"/>
        </w:rPr>
        <w:t xml:space="preserve">, del </w:t>
      </w:r>
      <w:r>
        <w:rPr>
          <w:rFonts w:ascii="Arial" w:hAnsi="Arial" w:cs="Arial"/>
          <w:lang w:eastAsia="en-US"/>
        </w:rPr>
        <w:t>1</w:t>
      </w:r>
      <w:r w:rsidRPr="007B25F7">
        <w:rPr>
          <w:rFonts w:ascii="Arial" w:hAnsi="Arial" w:cs="Arial"/>
          <w:lang w:eastAsia="en-US"/>
        </w:rPr>
        <w:t xml:space="preserve"> de </w:t>
      </w:r>
      <w:r>
        <w:rPr>
          <w:rFonts w:ascii="Arial" w:hAnsi="Arial" w:cs="Arial"/>
          <w:lang w:eastAsia="en-US"/>
        </w:rPr>
        <w:t>diciembre</w:t>
      </w:r>
      <w:r w:rsidRPr="007B25F7">
        <w:rPr>
          <w:rFonts w:ascii="Arial" w:hAnsi="Arial" w:cs="Arial"/>
          <w:lang w:eastAsia="en-US"/>
        </w:rPr>
        <w:t xml:space="preserve"> de 201</w:t>
      </w:r>
      <w:r>
        <w:rPr>
          <w:rFonts w:ascii="Arial" w:hAnsi="Arial" w:cs="Arial"/>
          <w:lang w:eastAsia="en-US"/>
        </w:rPr>
        <w:t>7</w:t>
      </w:r>
      <w:r w:rsidRPr="007B25F7">
        <w:rPr>
          <w:rFonts w:ascii="Arial" w:hAnsi="Arial" w:cs="Arial"/>
          <w:lang w:eastAsia="en-US"/>
        </w:rPr>
        <w:t>.</w:t>
      </w:r>
    </w:p>
    <w:p w:rsidR="007D233B" w:rsidRDefault="00445206" w:rsidP="00D45B53">
      <w:pPr>
        <w:pStyle w:val="Sangra3detindependiente"/>
        <w:tabs>
          <w:tab w:val="num" w:pos="1276"/>
        </w:tabs>
        <w:spacing w:after="0"/>
        <w:ind w:left="1276"/>
        <w:jc w:val="both"/>
        <w:rPr>
          <w:rFonts w:ascii="Arial" w:hAnsi="Arial" w:cs="Arial"/>
          <w:sz w:val="20"/>
          <w:szCs w:val="20"/>
        </w:rPr>
      </w:pPr>
      <w:r w:rsidRPr="00445206">
        <w:rPr>
          <w:rFonts w:ascii="Arial" w:hAnsi="Arial" w:cs="Arial"/>
          <w:b/>
          <w:sz w:val="20"/>
          <w:szCs w:val="20"/>
        </w:rPr>
        <w:t>ARTÍCULO SEGUNDO.</w:t>
      </w:r>
      <w:r w:rsidRPr="00445206">
        <w:rPr>
          <w:rFonts w:ascii="Arial" w:hAnsi="Arial" w:cs="Arial"/>
          <w:sz w:val="20"/>
          <w:szCs w:val="20"/>
        </w:rPr>
        <w:t xml:space="preserve"> Se reforman las fracciones VII y VIII del artículo 39; y se adiciona la fracción IX al artículo 39</w:t>
      </w:r>
      <w:r>
        <w:rPr>
          <w:rFonts w:ascii="Arial" w:hAnsi="Arial" w:cs="Arial"/>
          <w:sz w:val="20"/>
          <w:szCs w:val="20"/>
        </w:rPr>
        <w:t>.</w:t>
      </w:r>
    </w:p>
    <w:p w:rsidR="00B1024B" w:rsidRDefault="00B1024B" w:rsidP="00D45B53">
      <w:pPr>
        <w:pStyle w:val="Sangra3detindependiente"/>
        <w:tabs>
          <w:tab w:val="num" w:pos="1276"/>
        </w:tabs>
        <w:spacing w:after="0"/>
        <w:ind w:left="1276"/>
        <w:jc w:val="both"/>
        <w:rPr>
          <w:rFonts w:ascii="Arial" w:hAnsi="Arial" w:cs="Arial"/>
          <w:sz w:val="20"/>
          <w:szCs w:val="20"/>
        </w:rPr>
      </w:pPr>
    </w:p>
    <w:p w:rsidR="008717FE" w:rsidRPr="002064FB" w:rsidRDefault="008717FE" w:rsidP="008717FE">
      <w:pPr>
        <w:tabs>
          <w:tab w:val="num" w:pos="1276"/>
        </w:tabs>
        <w:ind w:left="851"/>
        <w:jc w:val="both"/>
        <w:rPr>
          <w:rFonts w:ascii="Arial" w:hAnsi="Arial" w:cs="Arial"/>
        </w:rPr>
      </w:pPr>
      <w:r>
        <w:rPr>
          <w:rFonts w:ascii="Arial" w:hAnsi="Arial" w:cs="Arial"/>
        </w:rPr>
        <w:t>13.</w:t>
      </w:r>
      <w:r>
        <w:rPr>
          <w:rFonts w:ascii="Arial" w:hAnsi="Arial" w:cs="Arial"/>
        </w:rPr>
        <w:tab/>
      </w:r>
      <w:r w:rsidRPr="002064FB">
        <w:rPr>
          <w:rFonts w:ascii="Arial" w:hAnsi="Arial" w:cs="Arial"/>
        </w:rPr>
        <w:t>Decreto No. LXIII-</w:t>
      </w:r>
      <w:r>
        <w:rPr>
          <w:rFonts w:ascii="Arial" w:hAnsi="Arial" w:cs="Arial"/>
        </w:rPr>
        <w:t>366</w:t>
      </w:r>
      <w:r w:rsidRPr="002064FB">
        <w:rPr>
          <w:rFonts w:ascii="Arial" w:hAnsi="Arial" w:cs="Arial"/>
        </w:rPr>
        <w:t xml:space="preserve">, del </w:t>
      </w:r>
      <w:r>
        <w:rPr>
          <w:rFonts w:ascii="Arial" w:hAnsi="Arial" w:cs="Arial"/>
        </w:rPr>
        <w:t>13</w:t>
      </w:r>
      <w:r w:rsidRPr="002064FB">
        <w:rPr>
          <w:rFonts w:ascii="Arial" w:hAnsi="Arial" w:cs="Arial"/>
        </w:rPr>
        <w:t xml:space="preserve"> de </w:t>
      </w:r>
      <w:r>
        <w:rPr>
          <w:rFonts w:ascii="Arial" w:hAnsi="Arial" w:cs="Arial"/>
        </w:rPr>
        <w:t>diciembre</w:t>
      </w:r>
      <w:r w:rsidRPr="002064FB">
        <w:rPr>
          <w:rFonts w:ascii="Arial" w:hAnsi="Arial" w:cs="Arial"/>
        </w:rPr>
        <w:t xml:space="preserve"> de 201</w:t>
      </w:r>
      <w:r>
        <w:rPr>
          <w:rFonts w:ascii="Arial" w:hAnsi="Arial" w:cs="Arial"/>
        </w:rPr>
        <w:t>7</w:t>
      </w:r>
      <w:r w:rsidRPr="002064FB">
        <w:rPr>
          <w:rFonts w:ascii="Arial" w:hAnsi="Arial" w:cs="Arial"/>
        </w:rPr>
        <w:t>.</w:t>
      </w:r>
    </w:p>
    <w:p w:rsidR="008717FE" w:rsidRPr="002064FB" w:rsidRDefault="008717FE" w:rsidP="008717FE">
      <w:pPr>
        <w:tabs>
          <w:tab w:val="left" w:pos="1276"/>
          <w:tab w:val="left" w:pos="2490"/>
        </w:tabs>
        <w:ind w:left="1276"/>
        <w:jc w:val="both"/>
        <w:rPr>
          <w:rFonts w:ascii="Arial" w:hAnsi="Arial" w:cs="Arial"/>
          <w:lang w:eastAsia="en-US"/>
        </w:rPr>
      </w:pPr>
      <w:r w:rsidRPr="007B25F7">
        <w:rPr>
          <w:rFonts w:ascii="Arial" w:hAnsi="Arial" w:cs="Arial"/>
          <w:lang w:eastAsia="en-US"/>
        </w:rPr>
        <w:t xml:space="preserve">P.O. </w:t>
      </w:r>
      <w:r>
        <w:rPr>
          <w:rFonts w:ascii="Arial" w:hAnsi="Arial" w:cs="Arial"/>
          <w:lang w:eastAsia="en-US"/>
        </w:rPr>
        <w:t xml:space="preserve">Extraordinario </w:t>
      </w:r>
      <w:r w:rsidRPr="007B25F7">
        <w:rPr>
          <w:rFonts w:ascii="Arial" w:hAnsi="Arial" w:cs="Arial"/>
          <w:lang w:eastAsia="en-US"/>
        </w:rPr>
        <w:t xml:space="preserve">No. </w:t>
      </w:r>
      <w:r>
        <w:rPr>
          <w:rFonts w:ascii="Arial" w:hAnsi="Arial" w:cs="Arial"/>
          <w:lang w:eastAsia="en-US"/>
        </w:rPr>
        <w:t>14</w:t>
      </w:r>
      <w:r w:rsidRPr="007B25F7">
        <w:rPr>
          <w:rFonts w:ascii="Arial" w:hAnsi="Arial" w:cs="Arial"/>
          <w:lang w:eastAsia="en-US"/>
        </w:rPr>
        <w:t xml:space="preserve">, del </w:t>
      </w:r>
      <w:r>
        <w:rPr>
          <w:rFonts w:ascii="Arial" w:hAnsi="Arial" w:cs="Arial"/>
          <w:lang w:eastAsia="en-US"/>
        </w:rPr>
        <w:t>15</w:t>
      </w:r>
      <w:r w:rsidRPr="007B25F7">
        <w:rPr>
          <w:rFonts w:ascii="Arial" w:hAnsi="Arial" w:cs="Arial"/>
          <w:lang w:eastAsia="en-US"/>
        </w:rPr>
        <w:t xml:space="preserve"> de </w:t>
      </w:r>
      <w:r>
        <w:rPr>
          <w:rFonts w:ascii="Arial" w:hAnsi="Arial" w:cs="Arial"/>
          <w:lang w:eastAsia="en-US"/>
        </w:rPr>
        <w:t>diciembre</w:t>
      </w:r>
      <w:r w:rsidRPr="007B25F7">
        <w:rPr>
          <w:rFonts w:ascii="Arial" w:hAnsi="Arial" w:cs="Arial"/>
          <w:lang w:eastAsia="en-US"/>
        </w:rPr>
        <w:t xml:space="preserve"> de 201</w:t>
      </w:r>
      <w:r>
        <w:rPr>
          <w:rFonts w:ascii="Arial" w:hAnsi="Arial" w:cs="Arial"/>
          <w:lang w:eastAsia="en-US"/>
        </w:rPr>
        <w:t>7</w:t>
      </w:r>
      <w:r w:rsidRPr="007B25F7">
        <w:rPr>
          <w:rFonts w:ascii="Arial" w:hAnsi="Arial" w:cs="Arial"/>
          <w:lang w:eastAsia="en-US"/>
        </w:rPr>
        <w:t>.</w:t>
      </w:r>
    </w:p>
    <w:p w:rsidR="00B1024B" w:rsidRDefault="005B6B43" w:rsidP="00D45B53">
      <w:pPr>
        <w:pStyle w:val="Sangra3detindependiente"/>
        <w:tabs>
          <w:tab w:val="num" w:pos="1276"/>
        </w:tabs>
        <w:spacing w:after="0"/>
        <w:ind w:left="1276"/>
        <w:jc w:val="both"/>
        <w:rPr>
          <w:rFonts w:ascii="Arial" w:hAnsi="Arial" w:cs="Arial"/>
          <w:sz w:val="20"/>
          <w:szCs w:val="20"/>
        </w:rPr>
      </w:pPr>
      <w:r w:rsidRPr="00B23180">
        <w:rPr>
          <w:rFonts w:ascii="Arial" w:hAnsi="Arial" w:cs="Arial"/>
          <w:b/>
          <w:sz w:val="20"/>
        </w:rPr>
        <w:t>ARTÍCULO SÉPTIMO.</w:t>
      </w:r>
      <w:r w:rsidRPr="00B23180">
        <w:rPr>
          <w:rFonts w:ascii="Arial" w:hAnsi="Arial" w:cs="Arial"/>
          <w:sz w:val="20"/>
        </w:rPr>
        <w:t xml:space="preserve"> Se reforman, la fracción VI, del artículo 5o.; las fracciones III y XIV, del artículo 14; y las fracciones IX, XIX y XXIV, del artículo 19</w:t>
      </w:r>
      <w:r>
        <w:rPr>
          <w:rFonts w:ascii="Arial" w:hAnsi="Arial" w:cs="Arial"/>
          <w:sz w:val="20"/>
        </w:rPr>
        <w:t>.</w:t>
      </w:r>
    </w:p>
    <w:p w:rsidR="008717FE" w:rsidRDefault="008717FE" w:rsidP="00D45B53">
      <w:pPr>
        <w:pStyle w:val="Sangra3detindependiente"/>
        <w:tabs>
          <w:tab w:val="num" w:pos="1276"/>
        </w:tabs>
        <w:spacing w:after="0"/>
        <w:ind w:left="1276"/>
        <w:jc w:val="both"/>
        <w:rPr>
          <w:rFonts w:ascii="Arial" w:hAnsi="Arial" w:cs="Arial"/>
          <w:sz w:val="20"/>
          <w:szCs w:val="20"/>
        </w:rPr>
      </w:pPr>
    </w:p>
    <w:p w:rsidR="00100DEE" w:rsidRPr="002A2B21" w:rsidRDefault="00100DEE" w:rsidP="00100DEE">
      <w:pPr>
        <w:tabs>
          <w:tab w:val="num" w:pos="1276"/>
        </w:tabs>
        <w:ind w:left="851"/>
        <w:jc w:val="both"/>
        <w:rPr>
          <w:rFonts w:ascii="Arial" w:hAnsi="Arial" w:cs="Arial"/>
        </w:rPr>
      </w:pPr>
      <w:r>
        <w:rPr>
          <w:rFonts w:ascii="Arial" w:hAnsi="Arial" w:cs="Arial"/>
        </w:rPr>
        <w:t>14.</w:t>
      </w:r>
      <w:r>
        <w:rPr>
          <w:rFonts w:ascii="Arial" w:hAnsi="Arial" w:cs="Arial"/>
        </w:rPr>
        <w:tab/>
      </w:r>
      <w:r w:rsidRPr="002A2B21">
        <w:rPr>
          <w:rFonts w:ascii="Arial" w:hAnsi="Arial" w:cs="Arial"/>
        </w:rPr>
        <w:t>Decreto No. LXIII-</w:t>
      </w:r>
      <w:r>
        <w:rPr>
          <w:rFonts w:ascii="Arial" w:hAnsi="Arial" w:cs="Arial"/>
        </w:rPr>
        <w:t>407</w:t>
      </w:r>
      <w:r w:rsidRPr="002A2B21">
        <w:rPr>
          <w:rFonts w:ascii="Arial" w:hAnsi="Arial" w:cs="Arial"/>
        </w:rPr>
        <w:t xml:space="preserve">, del </w:t>
      </w:r>
      <w:r>
        <w:rPr>
          <w:rFonts w:ascii="Arial" w:hAnsi="Arial" w:cs="Arial"/>
        </w:rPr>
        <w:t>25</w:t>
      </w:r>
      <w:r w:rsidRPr="002A2B21">
        <w:rPr>
          <w:rFonts w:ascii="Arial" w:hAnsi="Arial" w:cs="Arial"/>
        </w:rPr>
        <w:t xml:space="preserve"> de </w:t>
      </w:r>
      <w:r>
        <w:rPr>
          <w:rFonts w:ascii="Arial" w:hAnsi="Arial" w:cs="Arial"/>
        </w:rPr>
        <w:t>abril</w:t>
      </w:r>
      <w:r w:rsidRPr="002A2B21">
        <w:rPr>
          <w:rFonts w:ascii="Arial" w:hAnsi="Arial" w:cs="Arial"/>
        </w:rPr>
        <w:t xml:space="preserve"> de 201</w:t>
      </w:r>
      <w:r>
        <w:rPr>
          <w:rFonts w:ascii="Arial" w:hAnsi="Arial" w:cs="Arial"/>
        </w:rPr>
        <w:t>8</w:t>
      </w:r>
      <w:r w:rsidRPr="002A2B21">
        <w:rPr>
          <w:rFonts w:ascii="Arial" w:hAnsi="Arial" w:cs="Arial"/>
        </w:rPr>
        <w:t>.</w:t>
      </w:r>
    </w:p>
    <w:p w:rsidR="00100DEE" w:rsidRPr="00100DEE" w:rsidRDefault="00100DEE" w:rsidP="00100DEE">
      <w:pPr>
        <w:tabs>
          <w:tab w:val="left" w:pos="1276"/>
          <w:tab w:val="left" w:pos="2490"/>
        </w:tabs>
        <w:ind w:left="1276"/>
        <w:jc w:val="both"/>
        <w:rPr>
          <w:rFonts w:ascii="Arial" w:hAnsi="Arial" w:cs="Arial"/>
          <w:bCs/>
          <w:color w:val="090A14"/>
          <w:szCs w:val="26"/>
          <w:lang w:val="es-MX" w:eastAsia="es-MX"/>
        </w:rPr>
      </w:pPr>
      <w:r w:rsidRPr="00100DEE">
        <w:rPr>
          <w:rFonts w:ascii="Arial" w:hAnsi="Arial" w:cs="Arial"/>
          <w:bCs/>
          <w:color w:val="090A14"/>
          <w:szCs w:val="26"/>
          <w:lang w:val="es-MX" w:eastAsia="es-MX"/>
        </w:rPr>
        <w:t>P.O. No. 70, del 12 de junio de 2018.</w:t>
      </w:r>
    </w:p>
    <w:p w:rsidR="00100DEE" w:rsidRPr="00445206" w:rsidRDefault="00100DEE" w:rsidP="00D45B53">
      <w:pPr>
        <w:pStyle w:val="Sangra3detindependiente"/>
        <w:tabs>
          <w:tab w:val="num" w:pos="1276"/>
        </w:tabs>
        <w:spacing w:after="0"/>
        <w:ind w:left="1276"/>
        <w:jc w:val="both"/>
        <w:rPr>
          <w:rFonts w:ascii="Arial" w:hAnsi="Arial" w:cs="Arial"/>
          <w:sz w:val="20"/>
          <w:szCs w:val="20"/>
        </w:rPr>
      </w:pPr>
      <w:r w:rsidRPr="000D30F0">
        <w:rPr>
          <w:rFonts w:ascii="Arial" w:hAnsi="Arial" w:cs="Arial"/>
          <w:b/>
          <w:sz w:val="20"/>
          <w:szCs w:val="20"/>
        </w:rPr>
        <w:t xml:space="preserve">ARTÍCULO TERCERO. </w:t>
      </w:r>
      <w:r w:rsidRPr="000D30F0">
        <w:rPr>
          <w:rFonts w:ascii="Arial" w:hAnsi="Arial" w:cs="Arial"/>
          <w:sz w:val="20"/>
          <w:szCs w:val="20"/>
        </w:rPr>
        <w:t>Se reforman las fracciones V y XXVIII; y se adiciona la fracción XXIX, recorriéndose la actual XXIX para ser XXX del artículo 19</w:t>
      </w:r>
      <w:r>
        <w:rPr>
          <w:rFonts w:ascii="Arial" w:hAnsi="Arial" w:cs="Arial"/>
          <w:sz w:val="20"/>
          <w:szCs w:val="20"/>
        </w:rPr>
        <w:t>.</w:t>
      </w:r>
    </w:p>
    <w:sectPr w:rsidR="00100DEE" w:rsidRPr="00445206" w:rsidSect="007548B8">
      <w:headerReference w:type="default" r:id="rId10"/>
      <w:footerReference w:type="even" r:id="rId11"/>
      <w:footerReference w:type="default" r:id="rId12"/>
      <w:pgSz w:w="12240" w:h="15840" w:code="1"/>
      <w:pgMar w:top="1418" w:right="1418" w:bottom="42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256" w:rsidRDefault="003E5256">
      <w:r>
        <w:separator/>
      </w:r>
    </w:p>
  </w:endnote>
  <w:endnote w:type="continuationSeparator" w:id="0">
    <w:p w:rsidR="003E5256" w:rsidRDefault="003E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7B" w:rsidRDefault="00DF027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F027B" w:rsidRDefault="00DF027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DF027B" w:rsidTr="000320B2">
      <w:tc>
        <w:tcPr>
          <w:tcW w:w="3182" w:type="dxa"/>
          <w:tcBorders>
            <w:top w:val="thinThickSmallGap" w:sz="24" w:space="0" w:color="auto"/>
            <w:left w:val="nil"/>
            <w:bottom w:val="nil"/>
            <w:right w:val="nil"/>
          </w:tcBorders>
        </w:tcPr>
        <w:p w:rsidR="00DF027B" w:rsidRPr="000320B2" w:rsidRDefault="003E5256" w:rsidP="000320B2">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DF027B" w:rsidRPr="000320B2" w:rsidRDefault="00DF027B" w:rsidP="000320B2">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DF027B" w:rsidRPr="000320B2" w:rsidRDefault="00DF027B" w:rsidP="000320B2">
          <w:pPr>
            <w:pStyle w:val="Piedepgina"/>
            <w:jc w:val="center"/>
            <w:rPr>
              <w:rFonts w:ascii="Arial" w:hAnsi="Arial" w:cs="Arial"/>
              <w:b/>
              <w:bCs/>
              <w:lang w:eastAsia="es-MX"/>
            </w:rPr>
          </w:pPr>
        </w:p>
      </w:tc>
    </w:tr>
  </w:tbl>
  <w:p w:rsidR="00DF027B" w:rsidRPr="00F57045" w:rsidRDefault="00DF027B" w:rsidP="00F570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256" w:rsidRDefault="003E5256">
      <w:r>
        <w:separator/>
      </w:r>
    </w:p>
  </w:footnote>
  <w:footnote w:type="continuationSeparator" w:id="0">
    <w:p w:rsidR="003E5256" w:rsidRDefault="003E5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7B" w:rsidRDefault="00DF027B">
    <w:pPr>
      <w:pBdr>
        <w:bottom w:val="thinThickSmallGap" w:sz="18" w:space="1" w:color="auto"/>
      </w:pBdr>
      <w:rPr>
        <w:rStyle w:val="Nmerodepgina"/>
        <w:rFonts w:ascii="Arial" w:hAnsi="Arial" w:cs="Arial"/>
        <w:b/>
        <w:bCs/>
        <w:i/>
        <w:iCs/>
      </w:rPr>
    </w:pPr>
    <w:r>
      <w:rPr>
        <w:rFonts w:ascii="Arial" w:hAnsi="Arial" w:cs="Arial"/>
        <w:b/>
        <w:i/>
      </w:rPr>
      <w:t>Ley sobre el Sistema Estatal de Asistencia Social</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E0545F">
      <w:rPr>
        <w:rStyle w:val="Nmerodepgina"/>
        <w:rFonts w:ascii="Arial" w:hAnsi="Arial" w:cs="Arial"/>
        <w:b/>
        <w:bCs/>
        <w:i/>
        <w:iCs/>
        <w:noProof/>
      </w:rPr>
      <w:t>20</w:t>
    </w:r>
    <w:r>
      <w:rPr>
        <w:rStyle w:val="Nmerodepgina"/>
        <w:rFonts w:ascii="Arial" w:hAnsi="Arial" w:cs="Arial"/>
        <w:b/>
        <w:bCs/>
        <w:i/>
        <w:iCs/>
      </w:rPr>
      <w:fldChar w:fldCharType="end"/>
    </w:r>
  </w:p>
  <w:p w:rsidR="00DF027B" w:rsidRDefault="00DF027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7BBA"/>
    <w:multiLevelType w:val="hybridMultilevel"/>
    <w:tmpl w:val="13DA0596"/>
    <w:lvl w:ilvl="0" w:tplc="080A000F">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EF2515B"/>
    <w:multiLevelType w:val="hybridMultilevel"/>
    <w:tmpl w:val="FAE25094"/>
    <w:lvl w:ilvl="0" w:tplc="BDE8FD22">
      <w:start w:val="1"/>
      <w:numFmt w:val="decimal"/>
      <w:lvlText w:val="%1."/>
      <w:lvlJc w:val="left"/>
      <w:pPr>
        <w:ind w:left="502"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1F6172AF"/>
    <w:multiLevelType w:val="hybridMultilevel"/>
    <w:tmpl w:val="AD3ECDBC"/>
    <w:lvl w:ilvl="0" w:tplc="0C0A000F">
      <w:start w:val="1"/>
      <w:numFmt w:val="decimal"/>
      <w:lvlText w:val="%1."/>
      <w:lvlJc w:val="left"/>
      <w:pPr>
        <w:tabs>
          <w:tab w:val="num" w:pos="1174"/>
        </w:tabs>
        <w:ind w:left="1174" w:hanging="360"/>
      </w:pPr>
    </w:lvl>
    <w:lvl w:ilvl="1" w:tplc="0C0A0019" w:tentative="1">
      <w:start w:val="1"/>
      <w:numFmt w:val="lowerLetter"/>
      <w:lvlText w:val="%2."/>
      <w:lvlJc w:val="left"/>
      <w:pPr>
        <w:tabs>
          <w:tab w:val="num" w:pos="1894"/>
        </w:tabs>
        <w:ind w:left="1894" w:hanging="360"/>
      </w:pPr>
    </w:lvl>
    <w:lvl w:ilvl="2" w:tplc="0C0A001B" w:tentative="1">
      <w:start w:val="1"/>
      <w:numFmt w:val="lowerRoman"/>
      <w:lvlText w:val="%3."/>
      <w:lvlJc w:val="right"/>
      <w:pPr>
        <w:tabs>
          <w:tab w:val="num" w:pos="2614"/>
        </w:tabs>
        <w:ind w:left="2614" w:hanging="180"/>
      </w:pPr>
    </w:lvl>
    <w:lvl w:ilvl="3" w:tplc="0C0A000F" w:tentative="1">
      <w:start w:val="1"/>
      <w:numFmt w:val="decimal"/>
      <w:lvlText w:val="%4."/>
      <w:lvlJc w:val="left"/>
      <w:pPr>
        <w:tabs>
          <w:tab w:val="num" w:pos="3334"/>
        </w:tabs>
        <w:ind w:left="3334" w:hanging="360"/>
      </w:pPr>
    </w:lvl>
    <w:lvl w:ilvl="4" w:tplc="0C0A0019" w:tentative="1">
      <w:start w:val="1"/>
      <w:numFmt w:val="lowerLetter"/>
      <w:lvlText w:val="%5."/>
      <w:lvlJc w:val="left"/>
      <w:pPr>
        <w:tabs>
          <w:tab w:val="num" w:pos="4054"/>
        </w:tabs>
        <w:ind w:left="4054" w:hanging="360"/>
      </w:pPr>
    </w:lvl>
    <w:lvl w:ilvl="5" w:tplc="0C0A001B" w:tentative="1">
      <w:start w:val="1"/>
      <w:numFmt w:val="lowerRoman"/>
      <w:lvlText w:val="%6."/>
      <w:lvlJc w:val="right"/>
      <w:pPr>
        <w:tabs>
          <w:tab w:val="num" w:pos="4774"/>
        </w:tabs>
        <w:ind w:left="4774" w:hanging="180"/>
      </w:pPr>
    </w:lvl>
    <w:lvl w:ilvl="6" w:tplc="0C0A000F" w:tentative="1">
      <w:start w:val="1"/>
      <w:numFmt w:val="decimal"/>
      <w:lvlText w:val="%7."/>
      <w:lvlJc w:val="left"/>
      <w:pPr>
        <w:tabs>
          <w:tab w:val="num" w:pos="5494"/>
        </w:tabs>
        <w:ind w:left="5494" w:hanging="360"/>
      </w:pPr>
    </w:lvl>
    <w:lvl w:ilvl="7" w:tplc="0C0A0019" w:tentative="1">
      <w:start w:val="1"/>
      <w:numFmt w:val="lowerLetter"/>
      <w:lvlText w:val="%8."/>
      <w:lvlJc w:val="left"/>
      <w:pPr>
        <w:tabs>
          <w:tab w:val="num" w:pos="6214"/>
        </w:tabs>
        <w:ind w:left="6214" w:hanging="360"/>
      </w:pPr>
    </w:lvl>
    <w:lvl w:ilvl="8" w:tplc="0C0A001B" w:tentative="1">
      <w:start w:val="1"/>
      <w:numFmt w:val="lowerRoman"/>
      <w:lvlText w:val="%9."/>
      <w:lvlJc w:val="right"/>
      <w:pPr>
        <w:tabs>
          <w:tab w:val="num" w:pos="6934"/>
        </w:tabs>
        <w:ind w:left="6934" w:hanging="180"/>
      </w:pPr>
    </w:lvl>
  </w:abstractNum>
  <w:abstractNum w:abstractNumId="3">
    <w:nsid w:val="22E022EF"/>
    <w:multiLevelType w:val="hybridMultilevel"/>
    <w:tmpl w:val="C5EA40C6"/>
    <w:lvl w:ilvl="0" w:tplc="3B06BCDC">
      <w:start w:val="2"/>
      <w:numFmt w:val="decimal"/>
      <w:lvlText w:val="%1."/>
      <w:lvlJc w:val="left"/>
      <w:pPr>
        <w:tabs>
          <w:tab w:val="num" w:pos="928"/>
        </w:tabs>
        <w:ind w:left="928" w:hanging="360"/>
      </w:pPr>
      <w:rPr>
        <w:rFonts w:hint="default"/>
      </w:rPr>
    </w:lvl>
    <w:lvl w:ilvl="1" w:tplc="0C0A0019" w:tentative="1">
      <w:start w:val="1"/>
      <w:numFmt w:val="lowerLetter"/>
      <w:lvlText w:val="%2."/>
      <w:lvlJc w:val="left"/>
      <w:pPr>
        <w:tabs>
          <w:tab w:val="num" w:pos="1648"/>
        </w:tabs>
        <w:ind w:left="1648" w:hanging="360"/>
      </w:pPr>
    </w:lvl>
    <w:lvl w:ilvl="2" w:tplc="0C0A001B" w:tentative="1">
      <w:start w:val="1"/>
      <w:numFmt w:val="lowerRoman"/>
      <w:lvlText w:val="%3."/>
      <w:lvlJc w:val="right"/>
      <w:pPr>
        <w:tabs>
          <w:tab w:val="num" w:pos="2368"/>
        </w:tabs>
        <w:ind w:left="2368" w:hanging="180"/>
      </w:pPr>
    </w:lvl>
    <w:lvl w:ilvl="3" w:tplc="0C0A000F" w:tentative="1">
      <w:start w:val="1"/>
      <w:numFmt w:val="decimal"/>
      <w:lvlText w:val="%4."/>
      <w:lvlJc w:val="left"/>
      <w:pPr>
        <w:tabs>
          <w:tab w:val="num" w:pos="3088"/>
        </w:tabs>
        <w:ind w:left="3088" w:hanging="360"/>
      </w:pPr>
    </w:lvl>
    <w:lvl w:ilvl="4" w:tplc="0C0A0019" w:tentative="1">
      <w:start w:val="1"/>
      <w:numFmt w:val="lowerLetter"/>
      <w:lvlText w:val="%5."/>
      <w:lvlJc w:val="left"/>
      <w:pPr>
        <w:tabs>
          <w:tab w:val="num" w:pos="3808"/>
        </w:tabs>
        <w:ind w:left="3808" w:hanging="360"/>
      </w:pPr>
    </w:lvl>
    <w:lvl w:ilvl="5" w:tplc="0C0A001B" w:tentative="1">
      <w:start w:val="1"/>
      <w:numFmt w:val="lowerRoman"/>
      <w:lvlText w:val="%6."/>
      <w:lvlJc w:val="right"/>
      <w:pPr>
        <w:tabs>
          <w:tab w:val="num" w:pos="4528"/>
        </w:tabs>
        <w:ind w:left="4528" w:hanging="180"/>
      </w:pPr>
    </w:lvl>
    <w:lvl w:ilvl="6" w:tplc="0C0A000F" w:tentative="1">
      <w:start w:val="1"/>
      <w:numFmt w:val="decimal"/>
      <w:lvlText w:val="%7."/>
      <w:lvlJc w:val="left"/>
      <w:pPr>
        <w:tabs>
          <w:tab w:val="num" w:pos="5248"/>
        </w:tabs>
        <w:ind w:left="5248" w:hanging="360"/>
      </w:pPr>
    </w:lvl>
    <w:lvl w:ilvl="7" w:tplc="0C0A0019" w:tentative="1">
      <w:start w:val="1"/>
      <w:numFmt w:val="lowerLetter"/>
      <w:lvlText w:val="%8."/>
      <w:lvlJc w:val="left"/>
      <w:pPr>
        <w:tabs>
          <w:tab w:val="num" w:pos="5968"/>
        </w:tabs>
        <w:ind w:left="5968" w:hanging="360"/>
      </w:pPr>
    </w:lvl>
    <w:lvl w:ilvl="8" w:tplc="0C0A001B" w:tentative="1">
      <w:start w:val="1"/>
      <w:numFmt w:val="lowerRoman"/>
      <w:lvlText w:val="%9."/>
      <w:lvlJc w:val="right"/>
      <w:pPr>
        <w:tabs>
          <w:tab w:val="num" w:pos="6688"/>
        </w:tabs>
        <w:ind w:left="6688" w:hanging="180"/>
      </w:pPr>
    </w:lvl>
  </w:abstractNum>
  <w:abstractNum w:abstractNumId="4">
    <w:nsid w:val="39286C22"/>
    <w:multiLevelType w:val="hybridMultilevel"/>
    <w:tmpl w:val="606C788A"/>
    <w:lvl w:ilvl="0" w:tplc="EAA08158">
      <w:start w:val="1"/>
      <w:numFmt w:val="decimal"/>
      <w:lvlText w:val="%1.-"/>
      <w:lvlJc w:val="left"/>
      <w:pPr>
        <w:tabs>
          <w:tab w:val="num" w:pos="454"/>
        </w:tabs>
        <w:ind w:left="454" w:hanging="454"/>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4952F5E"/>
    <w:multiLevelType w:val="hybridMultilevel"/>
    <w:tmpl w:val="01CA022A"/>
    <w:lvl w:ilvl="0" w:tplc="601A4BD8">
      <w:start w:val="8"/>
      <w:numFmt w:val="decimal"/>
      <w:lvlText w:val="%1."/>
      <w:lvlJc w:val="left"/>
      <w:pPr>
        <w:ind w:left="1534" w:hanging="360"/>
      </w:pPr>
      <w:rPr>
        <w:rFonts w:hint="default"/>
      </w:rPr>
    </w:lvl>
    <w:lvl w:ilvl="1" w:tplc="080A0019" w:tentative="1">
      <w:start w:val="1"/>
      <w:numFmt w:val="lowerLetter"/>
      <w:lvlText w:val="%2."/>
      <w:lvlJc w:val="left"/>
      <w:pPr>
        <w:ind w:left="2254" w:hanging="360"/>
      </w:pPr>
    </w:lvl>
    <w:lvl w:ilvl="2" w:tplc="080A001B" w:tentative="1">
      <w:start w:val="1"/>
      <w:numFmt w:val="lowerRoman"/>
      <w:lvlText w:val="%3."/>
      <w:lvlJc w:val="right"/>
      <w:pPr>
        <w:ind w:left="2974" w:hanging="180"/>
      </w:pPr>
    </w:lvl>
    <w:lvl w:ilvl="3" w:tplc="080A000F" w:tentative="1">
      <w:start w:val="1"/>
      <w:numFmt w:val="decimal"/>
      <w:lvlText w:val="%4."/>
      <w:lvlJc w:val="left"/>
      <w:pPr>
        <w:ind w:left="3694" w:hanging="360"/>
      </w:pPr>
    </w:lvl>
    <w:lvl w:ilvl="4" w:tplc="080A0019" w:tentative="1">
      <w:start w:val="1"/>
      <w:numFmt w:val="lowerLetter"/>
      <w:lvlText w:val="%5."/>
      <w:lvlJc w:val="left"/>
      <w:pPr>
        <w:ind w:left="4414" w:hanging="360"/>
      </w:pPr>
    </w:lvl>
    <w:lvl w:ilvl="5" w:tplc="080A001B" w:tentative="1">
      <w:start w:val="1"/>
      <w:numFmt w:val="lowerRoman"/>
      <w:lvlText w:val="%6."/>
      <w:lvlJc w:val="right"/>
      <w:pPr>
        <w:ind w:left="5134" w:hanging="180"/>
      </w:pPr>
    </w:lvl>
    <w:lvl w:ilvl="6" w:tplc="080A000F" w:tentative="1">
      <w:start w:val="1"/>
      <w:numFmt w:val="decimal"/>
      <w:lvlText w:val="%7."/>
      <w:lvlJc w:val="left"/>
      <w:pPr>
        <w:ind w:left="5854" w:hanging="360"/>
      </w:pPr>
    </w:lvl>
    <w:lvl w:ilvl="7" w:tplc="080A0019" w:tentative="1">
      <w:start w:val="1"/>
      <w:numFmt w:val="lowerLetter"/>
      <w:lvlText w:val="%8."/>
      <w:lvlJc w:val="left"/>
      <w:pPr>
        <w:ind w:left="6574" w:hanging="360"/>
      </w:pPr>
    </w:lvl>
    <w:lvl w:ilvl="8" w:tplc="080A001B" w:tentative="1">
      <w:start w:val="1"/>
      <w:numFmt w:val="lowerRoman"/>
      <w:lvlText w:val="%9."/>
      <w:lvlJc w:val="right"/>
      <w:pPr>
        <w:ind w:left="7294" w:hanging="180"/>
      </w:pPr>
    </w:lvl>
  </w:abstractNum>
  <w:abstractNum w:abstractNumId="6">
    <w:nsid w:val="57CA161F"/>
    <w:multiLevelType w:val="hybridMultilevel"/>
    <w:tmpl w:val="C7C2F720"/>
    <w:lvl w:ilvl="0" w:tplc="978A0072">
      <w:start w:val="45"/>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6E9360E"/>
    <w:multiLevelType w:val="hybridMultilevel"/>
    <w:tmpl w:val="C72A1704"/>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nsid w:val="68512DA2"/>
    <w:multiLevelType w:val="hybridMultilevel"/>
    <w:tmpl w:val="BFFCDE72"/>
    <w:lvl w:ilvl="0" w:tplc="7AB62C2A">
      <w:start w:val="27"/>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86A3F59"/>
    <w:multiLevelType w:val="hybridMultilevel"/>
    <w:tmpl w:val="7DA0D2D6"/>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7"/>
  </w:num>
  <w:num w:numId="4">
    <w:abstractNumId w:val="2"/>
  </w:num>
  <w:num w:numId="5">
    <w:abstractNumId w:val="3"/>
  </w:num>
  <w:num w:numId="6">
    <w:abstractNumId w:val="5"/>
  </w:num>
  <w:num w:numId="7">
    <w:abstractNumId w:val="0"/>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F3"/>
    <w:rsid w:val="00007D7D"/>
    <w:rsid w:val="00024A68"/>
    <w:rsid w:val="00026076"/>
    <w:rsid w:val="000320B2"/>
    <w:rsid w:val="00052DA2"/>
    <w:rsid w:val="00055248"/>
    <w:rsid w:val="00080763"/>
    <w:rsid w:val="000979E3"/>
    <w:rsid w:val="000C177C"/>
    <w:rsid w:val="000C613A"/>
    <w:rsid w:val="000C7707"/>
    <w:rsid w:val="000C7F19"/>
    <w:rsid w:val="000F4F39"/>
    <w:rsid w:val="00100DEE"/>
    <w:rsid w:val="0012602F"/>
    <w:rsid w:val="0016304B"/>
    <w:rsid w:val="00171EB7"/>
    <w:rsid w:val="001B3E71"/>
    <w:rsid w:val="001B50CD"/>
    <w:rsid w:val="001D43D9"/>
    <w:rsid w:val="001F2F22"/>
    <w:rsid w:val="002044F8"/>
    <w:rsid w:val="002252B6"/>
    <w:rsid w:val="00226D80"/>
    <w:rsid w:val="0024228F"/>
    <w:rsid w:val="002513EA"/>
    <w:rsid w:val="002542F9"/>
    <w:rsid w:val="002A3368"/>
    <w:rsid w:val="002C448C"/>
    <w:rsid w:val="00365753"/>
    <w:rsid w:val="00390A96"/>
    <w:rsid w:val="003D2744"/>
    <w:rsid w:val="003E5256"/>
    <w:rsid w:val="00425056"/>
    <w:rsid w:val="00445206"/>
    <w:rsid w:val="00446172"/>
    <w:rsid w:val="004708F7"/>
    <w:rsid w:val="004969BF"/>
    <w:rsid w:val="004B35D1"/>
    <w:rsid w:val="004B4F58"/>
    <w:rsid w:val="004D6B83"/>
    <w:rsid w:val="004D7BD5"/>
    <w:rsid w:val="004E3656"/>
    <w:rsid w:val="004E5E22"/>
    <w:rsid w:val="004F0DCC"/>
    <w:rsid w:val="00527F08"/>
    <w:rsid w:val="00540C17"/>
    <w:rsid w:val="00550315"/>
    <w:rsid w:val="00575B91"/>
    <w:rsid w:val="00590B3B"/>
    <w:rsid w:val="005A1C5A"/>
    <w:rsid w:val="005B2E8D"/>
    <w:rsid w:val="005B3501"/>
    <w:rsid w:val="005B6B43"/>
    <w:rsid w:val="005C3983"/>
    <w:rsid w:val="005C5A31"/>
    <w:rsid w:val="005D0841"/>
    <w:rsid w:val="005D37D1"/>
    <w:rsid w:val="005F2DA6"/>
    <w:rsid w:val="0063371D"/>
    <w:rsid w:val="0066676B"/>
    <w:rsid w:val="00667DD4"/>
    <w:rsid w:val="006773F0"/>
    <w:rsid w:val="00682632"/>
    <w:rsid w:val="006851E9"/>
    <w:rsid w:val="006B02DF"/>
    <w:rsid w:val="006B16CD"/>
    <w:rsid w:val="006D7F10"/>
    <w:rsid w:val="0072190C"/>
    <w:rsid w:val="007319CC"/>
    <w:rsid w:val="007548B8"/>
    <w:rsid w:val="007566BE"/>
    <w:rsid w:val="00776F2D"/>
    <w:rsid w:val="007923E3"/>
    <w:rsid w:val="007A0CB5"/>
    <w:rsid w:val="007A1008"/>
    <w:rsid w:val="007D233B"/>
    <w:rsid w:val="007F1FA1"/>
    <w:rsid w:val="00802523"/>
    <w:rsid w:val="00824FD9"/>
    <w:rsid w:val="0083383F"/>
    <w:rsid w:val="00840B40"/>
    <w:rsid w:val="00861A33"/>
    <w:rsid w:val="008717FE"/>
    <w:rsid w:val="00883960"/>
    <w:rsid w:val="008864D9"/>
    <w:rsid w:val="00896A86"/>
    <w:rsid w:val="008C18CD"/>
    <w:rsid w:val="008C1E67"/>
    <w:rsid w:val="008C574F"/>
    <w:rsid w:val="008D3072"/>
    <w:rsid w:val="008E33C7"/>
    <w:rsid w:val="008E6D60"/>
    <w:rsid w:val="008F1AFB"/>
    <w:rsid w:val="008F3BC8"/>
    <w:rsid w:val="009037AC"/>
    <w:rsid w:val="00935FD5"/>
    <w:rsid w:val="00942D1C"/>
    <w:rsid w:val="009509D7"/>
    <w:rsid w:val="00960A45"/>
    <w:rsid w:val="00965169"/>
    <w:rsid w:val="009678D6"/>
    <w:rsid w:val="00990D19"/>
    <w:rsid w:val="009A5B77"/>
    <w:rsid w:val="009B315B"/>
    <w:rsid w:val="009E798C"/>
    <w:rsid w:val="009F612C"/>
    <w:rsid w:val="00A2604E"/>
    <w:rsid w:val="00A5172A"/>
    <w:rsid w:val="00A65121"/>
    <w:rsid w:val="00A8440C"/>
    <w:rsid w:val="00AC4C39"/>
    <w:rsid w:val="00AC4E0A"/>
    <w:rsid w:val="00AE262A"/>
    <w:rsid w:val="00AF1E06"/>
    <w:rsid w:val="00B054BB"/>
    <w:rsid w:val="00B076D4"/>
    <w:rsid w:val="00B077F1"/>
    <w:rsid w:val="00B1024B"/>
    <w:rsid w:val="00B13906"/>
    <w:rsid w:val="00B30DE9"/>
    <w:rsid w:val="00B414F3"/>
    <w:rsid w:val="00B57A8E"/>
    <w:rsid w:val="00B6623E"/>
    <w:rsid w:val="00BA0464"/>
    <w:rsid w:val="00BA69C6"/>
    <w:rsid w:val="00BB57D8"/>
    <w:rsid w:val="00BC143A"/>
    <w:rsid w:val="00BD05BF"/>
    <w:rsid w:val="00BF2CD4"/>
    <w:rsid w:val="00BF74E5"/>
    <w:rsid w:val="00BF7E7C"/>
    <w:rsid w:val="00C042BE"/>
    <w:rsid w:val="00C06426"/>
    <w:rsid w:val="00C27AFD"/>
    <w:rsid w:val="00C45CE8"/>
    <w:rsid w:val="00C5468E"/>
    <w:rsid w:val="00C60233"/>
    <w:rsid w:val="00C754F6"/>
    <w:rsid w:val="00C94D31"/>
    <w:rsid w:val="00CF5012"/>
    <w:rsid w:val="00D060EA"/>
    <w:rsid w:val="00D113CF"/>
    <w:rsid w:val="00D2659B"/>
    <w:rsid w:val="00D45B53"/>
    <w:rsid w:val="00DE0D9E"/>
    <w:rsid w:val="00DF027B"/>
    <w:rsid w:val="00E0545F"/>
    <w:rsid w:val="00E05704"/>
    <w:rsid w:val="00E16D5D"/>
    <w:rsid w:val="00E32D5F"/>
    <w:rsid w:val="00E427C2"/>
    <w:rsid w:val="00E4519E"/>
    <w:rsid w:val="00E620A6"/>
    <w:rsid w:val="00E76D5C"/>
    <w:rsid w:val="00E81AED"/>
    <w:rsid w:val="00E82B6F"/>
    <w:rsid w:val="00EA24FE"/>
    <w:rsid w:val="00EA370E"/>
    <w:rsid w:val="00EA4995"/>
    <w:rsid w:val="00EB2311"/>
    <w:rsid w:val="00EC005A"/>
    <w:rsid w:val="00EC1E07"/>
    <w:rsid w:val="00EE5E5A"/>
    <w:rsid w:val="00F062D9"/>
    <w:rsid w:val="00F2007F"/>
    <w:rsid w:val="00F25A64"/>
    <w:rsid w:val="00F37496"/>
    <w:rsid w:val="00F37E32"/>
    <w:rsid w:val="00F41C10"/>
    <w:rsid w:val="00F45ED5"/>
    <w:rsid w:val="00F57045"/>
    <w:rsid w:val="00F85081"/>
    <w:rsid w:val="00F96A2C"/>
    <w:rsid w:val="00FA47F6"/>
    <w:rsid w:val="00FC6523"/>
    <w:rsid w:val="00FD13F0"/>
    <w:rsid w:val="00FE427C"/>
    <w:rsid w:val="00FE55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8B8"/>
    <w:rPr>
      <w:lang w:val="es-ES_tradnl" w:eastAsia="es-ES"/>
    </w:rPr>
  </w:style>
  <w:style w:type="paragraph" w:styleId="Ttulo1">
    <w:name w:val="heading 1"/>
    <w:basedOn w:val="Normal"/>
    <w:next w:val="Normal"/>
    <w:qFormat/>
    <w:rsid w:val="007548B8"/>
    <w:pPr>
      <w:keepNext/>
      <w:jc w:val="center"/>
      <w:outlineLvl w:val="0"/>
    </w:pPr>
    <w:rPr>
      <w:rFonts w:ascii="Arial" w:hAnsi="Arial"/>
      <w:b/>
      <w:sz w:val="22"/>
    </w:rPr>
  </w:style>
  <w:style w:type="paragraph" w:styleId="Ttulo3">
    <w:name w:val="heading 3"/>
    <w:basedOn w:val="Normal"/>
    <w:next w:val="Normal"/>
    <w:qFormat/>
    <w:rsid w:val="007548B8"/>
    <w:pPr>
      <w:keepNext/>
      <w:spacing w:before="240" w:after="60"/>
      <w:outlineLvl w:val="2"/>
    </w:pPr>
    <w:rPr>
      <w:rFonts w:ascii="Arial" w:hAnsi="Arial" w:cs="Arial"/>
      <w:b/>
      <w:bCs/>
      <w:sz w:val="26"/>
      <w:szCs w:val="26"/>
    </w:rPr>
  </w:style>
  <w:style w:type="paragraph" w:styleId="Ttulo9">
    <w:name w:val="heading 9"/>
    <w:basedOn w:val="Normal"/>
    <w:next w:val="Normal"/>
    <w:qFormat/>
    <w:rsid w:val="007548B8"/>
    <w:pPr>
      <w:keepNext/>
      <w:widowControl w:val="0"/>
      <w:jc w:val="both"/>
      <w:outlineLvl w:val="8"/>
    </w:pPr>
    <w:rPr>
      <w:rFonts w:ascii="Arial" w:hAnsi="Arial"/>
      <w:b/>
      <w:sz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548B8"/>
    <w:pPr>
      <w:jc w:val="both"/>
    </w:pPr>
    <w:rPr>
      <w:rFonts w:ascii="Arial" w:hAnsi="Arial"/>
    </w:rPr>
  </w:style>
  <w:style w:type="paragraph" w:styleId="Textoindependiente3">
    <w:name w:val="Body Text 3"/>
    <w:basedOn w:val="Normal"/>
    <w:rsid w:val="007548B8"/>
    <w:pPr>
      <w:widowControl w:val="0"/>
      <w:jc w:val="both"/>
    </w:pPr>
    <w:rPr>
      <w:rFonts w:ascii="Arial" w:hAnsi="Arial"/>
      <w:b/>
      <w:sz w:val="26"/>
      <w:lang w:val="es-MX"/>
    </w:rPr>
  </w:style>
  <w:style w:type="paragraph" w:styleId="Piedepgina">
    <w:name w:val="footer"/>
    <w:basedOn w:val="Normal"/>
    <w:rsid w:val="007548B8"/>
    <w:pPr>
      <w:tabs>
        <w:tab w:val="center" w:pos="4419"/>
        <w:tab w:val="right" w:pos="8838"/>
      </w:tabs>
    </w:pPr>
  </w:style>
  <w:style w:type="character" w:styleId="Nmerodepgina">
    <w:name w:val="page number"/>
    <w:basedOn w:val="Fuentedeprrafopredeter"/>
    <w:rsid w:val="007548B8"/>
  </w:style>
  <w:style w:type="paragraph" w:styleId="Encabezado">
    <w:name w:val="header"/>
    <w:basedOn w:val="Normal"/>
    <w:rsid w:val="007548B8"/>
    <w:pPr>
      <w:tabs>
        <w:tab w:val="center" w:pos="4419"/>
        <w:tab w:val="right" w:pos="8838"/>
      </w:tabs>
    </w:pPr>
  </w:style>
  <w:style w:type="table" w:styleId="Tablaconcuadrcula">
    <w:name w:val="Table Grid"/>
    <w:basedOn w:val="Tablanormal"/>
    <w:rsid w:val="00F57045"/>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D37D1"/>
    <w:rPr>
      <w:rFonts w:ascii="Tahoma" w:hAnsi="Tahoma"/>
      <w:sz w:val="16"/>
      <w:szCs w:val="16"/>
    </w:rPr>
  </w:style>
  <w:style w:type="character" w:customStyle="1" w:styleId="TextodegloboCar">
    <w:name w:val="Texto de globo Car"/>
    <w:link w:val="Textodeglobo"/>
    <w:rsid w:val="005D37D1"/>
    <w:rPr>
      <w:rFonts w:ascii="Tahoma" w:hAnsi="Tahoma" w:cs="Tahoma"/>
      <w:sz w:val="16"/>
      <w:szCs w:val="16"/>
      <w:lang w:val="es-ES_tradnl" w:eastAsia="es-ES"/>
    </w:rPr>
  </w:style>
  <w:style w:type="paragraph" w:styleId="Sangra3detindependiente">
    <w:name w:val="Body Text Indent 3"/>
    <w:basedOn w:val="Normal"/>
    <w:link w:val="Sangra3detindependienteCar"/>
    <w:rsid w:val="000C613A"/>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C613A"/>
    <w:rPr>
      <w:sz w:val="16"/>
      <w:szCs w:val="16"/>
      <w:lang w:val="es-ES_tradnl" w:eastAsia="es-ES"/>
    </w:rPr>
  </w:style>
  <w:style w:type="paragraph" w:styleId="Prrafodelista">
    <w:name w:val="List Paragraph"/>
    <w:basedOn w:val="Normal"/>
    <w:uiPriority w:val="34"/>
    <w:qFormat/>
    <w:rsid w:val="000C613A"/>
    <w:pPr>
      <w:ind w:left="708"/>
    </w:pPr>
    <w:rPr>
      <w:sz w:val="26"/>
      <w:lang w:val="es-ES"/>
    </w:rPr>
  </w:style>
  <w:style w:type="character" w:customStyle="1" w:styleId="CharacterStyle3">
    <w:name w:val="Character Style 3"/>
    <w:uiPriority w:val="99"/>
    <w:rsid w:val="008C574F"/>
    <w:rPr>
      <w:sz w:val="20"/>
      <w:szCs w:val="20"/>
    </w:rPr>
  </w:style>
  <w:style w:type="paragraph" w:customStyle="1" w:styleId="Style2">
    <w:name w:val="Style 2"/>
    <w:basedOn w:val="Normal"/>
    <w:uiPriority w:val="99"/>
    <w:rsid w:val="008C574F"/>
    <w:pPr>
      <w:widowControl w:val="0"/>
      <w:autoSpaceDE w:val="0"/>
      <w:autoSpaceDN w:val="0"/>
      <w:adjustRightInd w:val="0"/>
    </w:pPr>
    <w:rPr>
      <w:lang w:val="en-U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8B8"/>
    <w:rPr>
      <w:lang w:val="es-ES_tradnl" w:eastAsia="es-ES"/>
    </w:rPr>
  </w:style>
  <w:style w:type="paragraph" w:styleId="Ttulo1">
    <w:name w:val="heading 1"/>
    <w:basedOn w:val="Normal"/>
    <w:next w:val="Normal"/>
    <w:qFormat/>
    <w:rsid w:val="007548B8"/>
    <w:pPr>
      <w:keepNext/>
      <w:jc w:val="center"/>
      <w:outlineLvl w:val="0"/>
    </w:pPr>
    <w:rPr>
      <w:rFonts w:ascii="Arial" w:hAnsi="Arial"/>
      <w:b/>
      <w:sz w:val="22"/>
    </w:rPr>
  </w:style>
  <w:style w:type="paragraph" w:styleId="Ttulo3">
    <w:name w:val="heading 3"/>
    <w:basedOn w:val="Normal"/>
    <w:next w:val="Normal"/>
    <w:qFormat/>
    <w:rsid w:val="007548B8"/>
    <w:pPr>
      <w:keepNext/>
      <w:spacing w:before="240" w:after="60"/>
      <w:outlineLvl w:val="2"/>
    </w:pPr>
    <w:rPr>
      <w:rFonts w:ascii="Arial" w:hAnsi="Arial" w:cs="Arial"/>
      <w:b/>
      <w:bCs/>
      <w:sz w:val="26"/>
      <w:szCs w:val="26"/>
    </w:rPr>
  </w:style>
  <w:style w:type="paragraph" w:styleId="Ttulo9">
    <w:name w:val="heading 9"/>
    <w:basedOn w:val="Normal"/>
    <w:next w:val="Normal"/>
    <w:qFormat/>
    <w:rsid w:val="007548B8"/>
    <w:pPr>
      <w:keepNext/>
      <w:widowControl w:val="0"/>
      <w:jc w:val="both"/>
      <w:outlineLvl w:val="8"/>
    </w:pPr>
    <w:rPr>
      <w:rFonts w:ascii="Arial" w:hAnsi="Arial"/>
      <w:b/>
      <w:sz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548B8"/>
    <w:pPr>
      <w:jc w:val="both"/>
    </w:pPr>
    <w:rPr>
      <w:rFonts w:ascii="Arial" w:hAnsi="Arial"/>
    </w:rPr>
  </w:style>
  <w:style w:type="paragraph" w:styleId="Textoindependiente3">
    <w:name w:val="Body Text 3"/>
    <w:basedOn w:val="Normal"/>
    <w:rsid w:val="007548B8"/>
    <w:pPr>
      <w:widowControl w:val="0"/>
      <w:jc w:val="both"/>
    </w:pPr>
    <w:rPr>
      <w:rFonts w:ascii="Arial" w:hAnsi="Arial"/>
      <w:b/>
      <w:sz w:val="26"/>
      <w:lang w:val="es-MX"/>
    </w:rPr>
  </w:style>
  <w:style w:type="paragraph" w:styleId="Piedepgina">
    <w:name w:val="footer"/>
    <w:basedOn w:val="Normal"/>
    <w:rsid w:val="007548B8"/>
    <w:pPr>
      <w:tabs>
        <w:tab w:val="center" w:pos="4419"/>
        <w:tab w:val="right" w:pos="8838"/>
      </w:tabs>
    </w:pPr>
  </w:style>
  <w:style w:type="character" w:styleId="Nmerodepgina">
    <w:name w:val="page number"/>
    <w:basedOn w:val="Fuentedeprrafopredeter"/>
    <w:rsid w:val="007548B8"/>
  </w:style>
  <w:style w:type="paragraph" w:styleId="Encabezado">
    <w:name w:val="header"/>
    <w:basedOn w:val="Normal"/>
    <w:rsid w:val="007548B8"/>
    <w:pPr>
      <w:tabs>
        <w:tab w:val="center" w:pos="4419"/>
        <w:tab w:val="right" w:pos="8838"/>
      </w:tabs>
    </w:pPr>
  </w:style>
  <w:style w:type="table" w:styleId="Tablaconcuadrcula">
    <w:name w:val="Table Grid"/>
    <w:basedOn w:val="Tablanormal"/>
    <w:rsid w:val="00F57045"/>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D37D1"/>
    <w:rPr>
      <w:rFonts w:ascii="Tahoma" w:hAnsi="Tahoma"/>
      <w:sz w:val="16"/>
      <w:szCs w:val="16"/>
    </w:rPr>
  </w:style>
  <w:style w:type="character" w:customStyle="1" w:styleId="TextodegloboCar">
    <w:name w:val="Texto de globo Car"/>
    <w:link w:val="Textodeglobo"/>
    <w:rsid w:val="005D37D1"/>
    <w:rPr>
      <w:rFonts w:ascii="Tahoma" w:hAnsi="Tahoma" w:cs="Tahoma"/>
      <w:sz w:val="16"/>
      <w:szCs w:val="16"/>
      <w:lang w:val="es-ES_tradnl" w:eastAsia="es-ES"/>
    </w:rPr>
  </w:style>
  <w:style w:type="paragraph" w:styleId="Sangra3detindependiente">
    <w:name w:val="Body Text Indent 3"/>
    <w:basedOn w:val="Normal"/>
    <w:link w:val="Sangra3detindependienteCar"/>
    <w:rsid w:val="000C613A"/>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C613A"/>
    <w:rPr>
      <w:sz w:val="16"/>
      <w:szCs w:val="16"/>
      <w:lang w:val="es-ES_tradnl" w:eastAsia="es-ES"/>
    </w:rPr>
  </w:style>
  <w:style w:type="paragraph" w:styleId="Prrafodelista">
    <w:name w:val="List Paragraph"/>
    <w:basedOn w:val="Normal"/>
    <w:uiPriority w:val="34"/>
    <w:qFormat/>
    <w:rsid w:val="000C613A"/>
    <w:pPr>
      <w:ind w:left="708"/>
    </w:pPr>
    <w:rPr>
      <w:sz w:val="26"/>
      <w:lang w:val="es-ES"/>
    </w:rPr>
  </w:style>
  <w:style w:type="character" w:customStyle="1" w:styleId="CharacterStyle3">
    <w:name w:val="Character Style 3"/>
    <w:uiPriority w:val="99"/>
    <w:rsid w:val="008C574F"/>
    <w:rPr>
      <w:sz w:val="20"/>
      <w:szCs w:val="20"/>
    </w:rPr>
  </w:style>
  <w:style w:type="paragraph" w:customStyle="1" w:styleId="Style2">
    <w:name w:val="Style 2"/>
    <w:basedOn w:val="Normal"/>
    <w:uiPriority w:val="99"/>
    <w:rsid w:val="008C574F"/>
    <w:pPr>
      <w:widowControl w:val="0"/>
      <w:autoSpaceDE w:val="0"/>
      <w:autoSpaceDN w:val="0"/>
      <w:adjustRightInd w:val="0"/>
    </w:pPr>
    <w:rPr>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3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AE8B6-53F2-4BD9-9B34-16724911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8856</Words>
  <Characters>48708</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57450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sobre el Sistema Estatal de Asistencia Social</dc:title>
  <cp:lastModifiedBy>Usuario</cp:lastModifiedBy>
  <cp:revision>2</cp:revision>
  <cp:lastPrinted>2016-01-05T20:50:00Z</cp:lastPrinted>
  <dcterms:created xsi:type="dcterms:W3CDTF">2022-10-20T17:55:00Z</dcterms:created>
  <dcterms:modified xsi:type="dcterms:W3CDTF">2022-10-20T17:55:00Z</dcterms:modified>
</cp:coreProperties>
</file>